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F4C6A" w14:textId="77777777" w:rsidR="00677E6B" w:rsidRPr="00513EA9" w:rsidRDefault="00677E6B" w:rsidP="00EE12FF">
      <w:pPr>
        <w:pStyle w:val="afc"/>
        <w:jc w:val="center"/>
        <w:rPr>
          <w:rFonts w:ascii="Times New Roman" w:hAnsi="Times New Roman"/>
        </w:rPr>
      </w:pPr>
      <w:r w:rsidRPr="00513EA9">
        <w:rPr>
          <w:rFonts w:ascii="Times New Roman" w:hAnsi="Times New Roman"/>
        </w:rPr>
        <w:t>Федеральное государственное образовательное бюджетное учреждение высшего образования</w:t>
      </w:r>
    </w:p>
    <w:p w14:paraId="7B635D97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  <w:r w:rsidRPr="00677E6B">
        <w:rPr>
          <w:b/>
          <w:sz w:val="28"/>
          <w:szCs w:val="28"/>
          <w:lang w:val="ru-RU"/>
        </w:rPr>
        <w:t>«ФИНАНСОВЫЙ УНИВЕРСИТЕТ ПРИ ПРАВИТЕЛЬСТВЕ РОССИЙСКОЙ ФЕДЕРАЦИИ»</w:t>
      </w:r>
    </w:p>
    <w:p w14:paraId="2E0A56F4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  <w:r w:rsidRPr="00677E6B">
        <w:rPr>
          <w:b/>
          <w:sz w:val="28"/>
          <w:szCs w:val="28"/>
          <w:lang w:val="ru-RU"/>
        </w:rPr>
        <w:t>(Финансовый университет)</w:t>
      </w:r>
    </w:p>
    <w:p w14:paraId="5DB69419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</w:p>
    <w:p w14:paraId="405C6B88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  <w:r w:rsidRPr="00677E6B">
        <w:rPr>
          <w:b/>
          <w:sz w:val="28"/>
          <w:szCs w:val="28"/>
          <w:lang w:val="ru-RU"/>
        </w:rPr>
        <w:t>Уральский филиал Финуниверситета</w:t>
      </w:r>
    </w:p>
    <w:p w14:paraId="34962230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</w:p>
    <w:p w14:paraId="7EAA66D9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>Кафедра «Экономика, финансы и управление»</w:t>
      </w:r>
    </w:p>
    <w:p w14:paraId="6A3883BF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p w14:paraId="15232C67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p w14:paraId="016B221F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677E6B" w:rsidRPr="00544953" w14:paraId="79206B2D" w14:textId="77777777" w:rsidTr="00EE12FF">
        <w:tc>
          <w:tcPr>
            <w:tcW w:w="4784" w:type="dxa"/>
            <w:shd w:val="clear" w:color="auto" w:fill="auto"/>
          </w:tcPr>
          <w:p w14:paraId="0608A34E" w14:textId="77777777" w:rsidR="00677E6B" w:rsidRPr="00677E6B" w:rsidRDefault="00677E6B" w:rsidP="00EE12FF">
            <w:pPr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СОГЛАСОВАНО</w:t>
            </w:r>
          </w:p>
          <w:p w14:paraId="146DA8FA" w14:textId="66B030B5" w:rsidR="00677E6B" w:rsidRPr="00677E6B" w:rsidRDefault="00D81BA4" w:rsidP="00EE12F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Глава Калининского района</w:t>
            </w:r>
          </w:p>
          <w:p w14:paraId="4DF8424B" w14:textId="1BCE439E" w:rsidR="00677E6B" w:rsidRDefault="005B1292" w:rsidP="00EE12F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г</w:t>
            </w:r>
            <w:r w:rsidR="00D81BA4">
              <w:rPr>
                <w:sz w:val="28"/>
                <w:szCs w:val="28"/>
                <w:lang w:val="ru-RU"/>
              </w:rPr>
              <w:t>.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="00D81BA4">
              <w:rPr>
                <w:sz w:val="28"/>
                <w:szCs w:val="28"/>
                <w:lang w:val="ru-RU"/>
              </w:rPr>
              <w:t>Челябинска</w:t>
            </w:r>
          </w:p>
          <w:p w14:paraId="5304C98E" w14:textId="45C70E4B" w:rsidR="00A2696F" w:rsidRPr="00677E6B" w:rsidRDefault="00A2696F" w:rsidP="00EE12FF">
            <w:pPr>
              <w:rPr>
                <w:sz w:val="28"/>
                <w:szCs w:val="28"/>
                <w:lang w:val="ru-RU"/>
              </w:rPr>
            </w:pPr>
            <w:r w:rsidRPr="00A2696F">
              <w:rPr>
                <w:sz w:val="28"/>
                <w:szCs w:val="28"/>
                <w:lang w:val="ru-RU"/>
              </w:rPr>
              <w:t>С.В. Колесник</w:t>
            </w:r>
          </w:p>
          <w:p w14:paraId="2B1283BC" w14:textId="6AA59A52" w:rsidR="0007109D" w:rsidRDefault="00783E33" w:rsidP="00EE12FF">
            <w:pPr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3BC2811D" wp14:editId="77A1F8AF">
                  <wp:extent cx="889696" cy="514350"/>
                  <wp:effectExtent l="0" t="0" r="571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4617" cy="53453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1F8C4F8" w14:textId="2D58576A" w:rsidR="00677E6B" w:rsidRPr="005B1292" w:rsidRDefault="00772936" w:rsidP="006D7C91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«1</w:t>
            </w:r>
            <w:r w:rsidR="006D7C91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  <w:lang w:val="ru-RU"/>
              </w:rPr>
              <w:t>» февраля 202</w:t>
            </w:r>
            <w:r w:rsidR="006D7C91"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  <w:lang w:val="ru-RU"/>
              </w:rPr>
              <w:t xml:space="preserve"> г</w:t>
            </w:r>
          </w:p>
        </w:tc>
        <w:tc>
          <w:tcPr>
            <w:tcW w:w="4785" w:type="dxa"/>
            <w:shd w:val="clear" w:color="auto" w:fill="auto"/>
          </w:tcPr>
          <w:p w14:paraId="1C2697B0" w14:textId="77777777" w:rsidR="00A2696F" w:rsidRDefault="00A2696F" w:rsidP="00A2696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УТВЕРЖДАЮ</w:t>
            </w:r>
          </w:p>
          <w:p w14:paraId="0F95FE74" w14:textId="77777777" w:rsidR="00A2696F" w:rsidRDefault="00A2696F" w:rsidP="00A2696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Директор Уральского филиала</w:t>
            </w:r>
          </w:p>
          <w:p w14:paraId="084F4E82" w14:textId="77777777" w:rsidR="00A2696F" w:rsidRDefault="00A2696F" w:rsidP="00A2696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Финуниверситета</w:t>
            </w:r>
          </w:p>
          <w:p w14:paraId="658384B3" w14:textId="77777777" w:rsidR="00A2696F" w:rsidRDefault="00A2696F" w:rsidP="00A2696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Д.А. </w:t>
            </w:r>
            <w:proofErr w:type="spellStart"/>
            <w:r>
              <w:rPr>
                <w:sz w:val="28"/>
                <w:szCs w:val="28"/>
                <w:lang w:val="ru-RU"/>
              </w:rPr>
              <w:t>Циринг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</w:p>
          <w:p w14:paraId="0186BF11" w14:textId="77777777" w:rsidR="00A2696F" w:rsidRDefault="00A2696F" w:rsidP="00A2696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61C7731D" wp14:editId="3B981D27">
                  <wp:extent cx="685800" cy="495300"/>
                  <wp:effectExtent l="0" t="0" r="0" b="0"/>
                  <wp:docPr id="3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787" t="36969" r="27031" b="549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5CA234" w14:textId="0B996F5D" w:rsidR="00A2696F" w:rsidRDefault="00772936" w:rsidP="00A2696F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«1</w:t>
            </w:r>
            <w:r w:rsidR="006D7C91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  <w:lang w:val="ru-RU"/>
              </w:rPr>
              <w:t>» февраля 202</w:t>
            </w:r>
            <w:r w:rsidR="006D7C91"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  <w:lang w:val="ru-RU"/>
              </w:rPr>
              <w:t xml:space="preserve"> г</w:t>
            </w:r>
            <w:r w:rsidR="00A2696F">
              <w:rPr>
                <w:sz w:val="28"/>
                <w:szCs w:val="28"/>
                <w:lang w:val="ru-RU"/>
              </w:rPr>
              <w:t>.</w:t>
            </w:r>
          </w:p>
          <w:p w14:paraId="611B8DEB" w14:textId="77777777" w:rsidR="00677E6B" w:rsidRPr="005B1292" w:rsidRDefault="00677E6B" w:rsidP="00EE12FF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14:paraId="6BBC9262" w14:textId="77777777" w:rsidR="00677E6B" w:rsidRPr="005B1292" w:rsidRDefault="00677E6B" w:rsidP="00EE12FF">
      <w:pPr>
        <w:jc w:val="center"/>
        <w:rPr>
          <w:sz w:val="28"/>
          <w:szCs w:val="28"/>
          <w:lang w:val="ru-RU"/>
        </w:rPr>
      </w:pPr>
    </w:p>
    <w:p w14:paraId="3C48AF2A" w14:textId="77777777" w:rsidR="00677E6B" w:rsidRPr="005B1292" w:rsidRDefault="00677E6B" w:rsidP="00EE12FF">
      <w:pPr>
        <w:jc w:val="center"/>
        <w:rPr>
          <w:sz w:val="28"/>
          <w:szCs w:val="28"/>
          <w:lang w:val="ru-RU"/>
        </w:rPr>
      </w:pPr>
    </w:p>
    <w:p w14:paraId="4B74B7F2" w14:textId="77777777" w:rsidR="00677E6B" w:rsidRPr="005B1292" w:rsidRDefault="00677E6B" w:rsidP="00EE12FF">
      <w:pPr>
        <w:jc w:val="center"/>
        <w:rPr>
          <w:sz w:val="28"/>
          <w:szCs w:val="28"/>
          <w:lang w:val="ru-RU"/>
        </w:rPr>
      </w:pPr>
      <w:proofErr w:type="spellStart"/>
      <w:r w:rsidRPr="005B1292">
        <w:rPr>
          <w:sz w:val="28"/>
          <w:szCs w:val="28"/>
          <w:lang w:val="ru-RU"/>
        </w:rPr>
        <w:t>Дубынина</w:t>
      </w:r>
      <w:proofErr w:type="spellEnd"/>
      <w:r w:rsidRPr="005B1292">
        <w:rPr>
          <w:sz w:val="28"/>
          <w:szCs w:val="28"/>
          <w:lang w:val="ru-RU"/>
        </w:rPr>
        <w:t xml:space="preserve"> А.В.</w:t>
      </w:r>
    </w:p>
    <w:p w14:paraId="57C1A903" w14:textId="77777777" w:rsidR="00677E6B" w:rsidRPr="005B1292" w:rsidRDefault="00677E6B" w:rsidP="00EE12FF">
      <w:pPr>
        <w:jc w:val="center"/>
        <w:rPr>
          <w:sz w:val="28"/>
          <w:szCs w:val="28"/>
          <w:lang w:val="ru-RU"/>
        </w:rPr>
      </w:pPr>
    </w:p>
    <w:p w14:paraId="0CB5817D" w14:textId="58A780E7" w:rsidR="007459C7" w:rsidRPr="007459C7" w:rsidRDefault="00677E6B" w:rsidP="007459C7">
      <w:pPr>
        <w:pStyle w:val="Default"/>
        <w:jc w:val="center"/>
        <w:rPr>
          <w:sz w:val="28"/>
          <w:szCs w:val="28"/>
        </w:rPr>
      </w:pPr>
      <w:r w:rsidRPr="007459C7">
        <w:rPr>
          <w:b/>
          <w:caps/>
          <w:sz w:val="28"/>
          <w:szCs w:val="28"/>
        </w:rPr>
        <w:t>ПРОГРАММА</w:t>
      </w:r>
    </w:p>
    <w:p w14:paraId="3B7DB9B9" w14:textId="2A354512" w:rsidR="00677E6B" w:rsidRPr="007459C7" w:rsidRDefault="007459C7" w:rsidP="007459C7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ru-RU"/>
        </w:rPr>
      </w:pPr>
      <w:r w:rsidRPr="007459C7">
        <w:rPr>
          <w:rFonts w:eastAsiaTheme="minorHAnsi"/>
          <w:color w:val="000000"/>
          <w:sz w:val="28"/>
          <w:szCs w:val="28"/>
          <w:lang w:val="ru-RU"/>
        </w:rPr>
        <w:t xml:space="preserve"> </w:t>
      </w:r>
      <w:r w:rsidRPr="007459C7">
        <w:rPr>
          <w:rFonts w:eastAsiaTheme="minorHAnsi"/>
          <w:b/>
          <w:bCs/>
          <w:color w:val="000000"/>
          <w:sz w:val="28"/>
          <w:szCs w:val="28"/>
          <w:lang w:val="ru-RU"/>
        </w:rPr>
        <w:t>УЧЕБНОЙ ПРАКТИКИ: ОЗНАКОМИТЕЛЬНОЙ ПРАКТИКИ</w:t>
      </w:r>
    </w:p>
    <w:p w14:paraId="614ABBAE" w14:textId="77777777" w:rsidR="00677E6B" w:rsidRPr="007459C7" w:rsidRDefault="00677E6B" w:rsidP="00EE12F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ru-RU"/>
        </w:rPr>
      </w:pPr>
      <w:r w:rsidRPr="007459C7">
        <w:rPr>
          <w:color w:val="000000"/>
          <w:sz w:val="28"/>
          <w:szCs w:val="28"/>
          <w:lang w:val="ru-RU"/>
        </w:rPr>
        <w:t xml:space="preserve"> </w:t>
      </w:r>
    </w:p>
    <w:p w14:paraId="0B0EFB60" w14:textId="77777777" w:rsidR="00677E6B" w:rsidRPr="00EE12FF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14:paraId="58CE3A56" w14:textId="71754FBE" w:rsidR="00677E6B" w:rsidRPr="00EE12FF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 w:rsidRPr="00EE12FF">
        <w:rPr>
          <w:color w:val="000000"/>
          <w:sz w:val="28"/>
          <w:szCs w:val="28"/>
          <w:lang w:val="ru-RU"/>
        </w:rPr>
        <w:t>Направление подготовки:</w:t>
      </w:r>
      <w:r w:rsidRPr="00EE12FF">
        <w:rPr>
          <w:b/>
          <w:color w:val="000000"/>
          <w:sz w:val="28"/>
          <w:szCs w:val="28"/>
          <w:lang w:val="ru-RU"/>
        </w:rPr>
        <w:t xml:space="preserve"> </w:t>
      </w:r>
      <w:r w:rsidRPr="00EE12FF">
        <w:rPr>
          <w:color w:val="000000"/>
          <w:sz w:val="28"/>
          <w:szCs w:val="28"/>
          <w:lang w:val="ru-RU"/>
        </w:rPr>
        <w:t>38.0</w:t>
      </w:r>
      <w:r w:rsidR="007459C7">
        <w:rPr>
          <w:color w:val="000000"/>
          <w:sz w:val="28"/>
          <w:szCs w:val="28"/>
          <w:lang w:val="ru-RU"/>
        </w:rPr>
        <w:t>3</w:t>
      </w:r>
      <w:r w:rsidRPr="00EE12FF">
        <w:rPr>
          <w:color w:val="000000"/>
          <w:sz w:val="28"/>
          <w:szCs w:val="28"/>
          <w:lang w:val="ru-RU"/>
        </w:rPr>
        <w:t>.0</w:t>
      </w:r>
      <w:r w:rsidR="00D81BA4">
        <w:rPr>
          <w:color w:val="000000"/>
          <w:sz w:val="28"/>
          <w:szCs w:val="28"/>
          <w:lang w:val="ru-RU"/>
        </w:rPr>
        <w:t>4</w:t>
      </w:r>
      <w:r w:rsidRPr="00EE12FF">
        <w:rPr>
          <w:color w:val="000000"/>
          <w:sz w:val="28"/>
          <w:szCs w:val="28"/>
          <w:lang w:val="ru-RU"/>
        </w:rPr>
        <w:t xml:space="preserve"> </w:t>
      </w:r>
      <w:r w:rsidR="00D81BA4">
        <w:rPr>
          <w:color w:val="000000"/>
          <w:sz w:val="28"/>
          <w:szCs w:val="28"/>
          <w:lang w:val="ru-RU"/>
        </w:rPr>
        <w:t>Государственное и муниципальное управление</w:t>
      </w:r>
    </w:p>
    <w:p w14:paraId="7AA0D260" w14:textId="77777777" w:rsidR="00677E6B" w:rsidRPr="00EE12FF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14:paraId="06B3A49D" w14:textId="766E0E09" w:rsidR="00677E6B" w:rsidRPr="00677E6B" w:rsidRDefault="007459C7" w:rsidP="00EE12FF">
      <w:pPr>
        <w:shd w:val="clear" w:color="auto" w:fill="FFFFFF"/>
        <w:autoSpaceDE w:val="0"/>
        <w:autoSpaceDN w:val="0"/>
        <w:adjustRightInd w:val="0"/>
        <w:jc w:val="both"/>
        <w:rPr>
          <w:b/>
          <w:caps/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Профиль</w:t>
      </w:r>
      <w:r w:rsidR="00677E6B" w:rsidRPr="00677E6B">
        <w:rPr>
          <w:color w:val="000000"/>
          <w:sz w:val="28"/>
          <w:szCs w:val="28"/>
          <w:lang w:val="ru-RU"/>
        </w:rPr>
        <w:t>:</w:t>
      </w:r>
      <w:r w:rsidR="00677E6B" w:rsidRPr="00677E6B">
        <w:rPr>
          <w:b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«</w:t>
      </w:r>
      <w:r w:rsidR="00D81BA4">
        <w:rPr>
          <w:color w:val="000000"/>
          <w:sz w:val="28"/>
          <w:szCs w:val="28"/>
          <w:lang w:val="ru-RU"/>
        </w:rPr>
        <w:t>Государственное и муниципальное управление</w:t>
      </w:r>
      <w:r w:rsidR="00677E6B" w:rsidRPr="00677E6B">
        <w:rPr>
          <w:color w:val="000000"/>
          <w:sz w:val="28"/>
          <w:szCs w:val="28"/>
          <w:lang w:val="ru-RU"/>
        </w:rPr>
        <w:t xml:space="preserve">» </w:t>
      </w:r>
    </w:p>
    <w:p w14:paraId="34BED88D" w14:textId="77777777" w:rsidR="00677E6B" w:rsidRPr="00677E6B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188677EF" w14:textId="77777777" w:rsidR="00677E6B" w:rsidRPr="00677E6B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79B3D613" w14:textId="77777777" w:rsidR="00677E6B" w:rsidRPr="00677E6B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507DFEB1" w14:textId="77777777" w:rsidR="006D7C91" w:rsidRPr="006D7C91" w:rsidRDefault="006D7C91" w:rsidP="006D7C91">
      <w:pPr>
        <w:jc w:val="center"/>
        <w:rPr>
          <w:sz w:val="28"/>
          <w:szCs w:val="28"/>
          <w:lang w:val="ru-RU"/>
        </w:rPr>
      </w:pPr>
      <w:r w:rsidRPr="006D7C91">
        <w:rPr>
          <w:sz w:val="28"/>
          <w:szCs w:val="28"/>
          <w:lang w:val="ru-RU"/>
        </w:rPr>
        <w:t xml:space="preserve">Рекомендовано Ученым советом </w:t>
      </w:r>
    </w:p>
    <w:p w14:paraId="0CA0B1FB" w14:textId="77777777" w:rsidR="006D7C91" w:rsidRPr="006D7C91" w:rsidRDefault="006D7C91" w:rsidP="006D7C91">
      <w:pPr>
        <w:jc w:val="center"/>
        <w:rPr>
          <w:sz w:val="28"/>
          <w:szCs w:val="28"/>
          <w:lang w:val="ru-RU"/>
        </w:rPr>
      </w:pPr>
      <w:r w:rsidRPr="006D7C91">
        <w:rPr>
          <w:sz w:val="28"/>
          <w:szCs w:val="28"/>
          <w:lang w:val="ru-RU"/>
        </w:rPr>
        <w:t xml:space="preserve">Уральского филиала </w:t>
      </w:r>
      <w:proofErr w:type="spellStart"/>
      <w:r w:rsidRPr="006D7C91">
        <w:rPr>
          <w:sz w:val="28"/>
          <w:szCs w:val="28"/>
          <w:lang w:val="ru-RU"/>
        </w:rPr>
        <w:t>Финуниверситета</w:t>
      </w:r>
      <w:proofErr w:type="spellEnd"/>
    </w:p>
    <w:p w14:paraId="0BD8B052" w14:textId="77777777" w:rsidR="006D7C91" w:rsidRPr="006D7C91" w:rsidRDefault="006D7C91" w:rsidP="006D7C91">
      <w:pPr>
        <w:jc w:val="center"/>
        <w:rPr>
          <w:sz w:val="28"/>
          <w:szCs w:val="28"/>
          <w:lang w:val="ru-RU"/>
        </w:rPr>
      </w:pPr>
      <w:r w:rsidRPr="006D7C91">
        <w:rPr>
          <w:sz w:val="28"/>
          <w:szCs w:val="28"/>
          <w:lang w:val="ru-RU"/>
        </w:rPr>
        <w:t>протокол № 39 от «15» февраля 2022 г.</w:t>
      </w:r>
    </w:p>
    <w:p w14:paraId="12F0EDDE" w14:textId="77777777" w:rsidR="006D7C91" w:rsidRPr="006D7C91" w:rsidRDefault="006D7C91" w:rsidP="006D7C91">
      <w:pPr>
        <w:ind w:right="-1"/>
        <w:jc w:val="center"/>
        <w:rPr>
          <w:sz w:val="28"/>
          <w:szCs w:val="28"/>
          <w:lang w:val="ru-RU"/>
        </w:rPr>
      </w:pPr>
      <w:r w:rsidRPr="006D7C91">
        <w:rPr>
          <w:sz w:val="28"/>
          <w:szCs w:val="28"/>
          <w:lang w:val="ru-RU"/>
        </w:rPr>
        <w:t>Одобрено кафедрой «Экономика, финансы и управление»</w:t>
      </w:r>
    </w:p>
    <w:p w14:paraId="3FE21A57" w14:textId="77777777" w:rsidR="006D7C91" w:rsidRPr="006D7C91" w:rsidRDefault="006D7C91" w:rsidP="006D7C91">
      <w:pPr>
        <w:ind w:right="-1"/>
        <w:jc w:val="center"/>
        <w:rPr>
          <w:sz w:val="28"/>
          <w:szCs w:val="28"/>
          <w:lang w:val="ru-RU"/>
        </w:rPr>
      </w:pPr>
      <w:r w:rsidRPr="006D7C91">
        <w:rPr>
          <w:sz w:val="28"/>
          <w:szCs w:val="28"/>
          <w:lang w:val="ru-RU"/>
        </w:rPr>
        <w:t xml:space="preserve">протокол № 7 от 0 февраля 2022 г </w:t>
      </w:r>
    </w:p>
    <w:p w14:paraId="60195A63" w14:textId="77777777" w:rsidR="006D7C91" w:rsidRPr="006D7C91" w:rsidRDefault="006D7C91" w:rsidP="006D7C91">
      <w:pPr>
        <w:jc w:val="center"/>
        <w:rPr>
          <w:i/>
          <w:sz w:val="28"/>
          <w:szCs w:val="28"/>
          <w:lang w:val="ru-RU"/>
        </w:rPr>
      </w:pPr>
    </w:p>
    <w:p w14:paraId="47AD7F8D" w14:textId="77777777" w:rsidR="006D7C91" w:rsidRPr="006D7C91" w:rsidRDefault="006D7C91" w:rsidP="006D7C91">
      <w:pPr>
        <w:jc w:val="both"/>
        <w:rPr>
          <w:sz w:val="28"/>
          <w:szCs w:val="28"/>
          <w:lang w:val="ru-RU"/>
        </w:rPr>
      </w:pPr>
    </w:p>
    <w:p w14:paraId="66031A2A" w14:textId="1F69075F" w:rsidR="006D7C91" w:rsidRDefault="006D7C91" w:rsidP="006D7C91">
      <w:pPr>
        <w:jc w:val="center"/>
        <w:rPr>
          <w:sz w:val="28"/>
          <w:szCs w:val="28"/>
          <w:lang w:val="ru-RU"/>
        </w:rPr>
      </w:pPr>
      <w:r w:rsidRPr="006D7C91">
        <w:rPr>
          <w:sz w:val="28"/>
          <w:szCs w:val="28"/>
          <w:lang w:val="ru-RU"/>
        </w:rPr>
        <w:t>Челябинск, 2022</w:t>
      </w:r>
    </w:p>
    <w:p w14:paraId="1B4C8A93" w14:textId="77777777" w:rsidR="006D7C91" w:rsidRDefault="006D7C9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131B7520" w14:textId="77777777" w:rsidR="006D7C91" w:rsidRPr="006D7C91" w:rsidRDefault="006D7C91" w:rsidP="006D7C91">
      <w:pPr>
        <w:jc w:val="center"/>
        <w:rPr>
          <w:sz w:val="28"/>
          <w:szCs w:val="28"/>
          <w:lang w:val="ru-RU"/>
        </w:rPr>
      </w:pPr>
    </w:p>
    <w:p w14:paraId="4278832C" w14:textId="77777777" w:rsidR="008C4AD0" w:rsidRPr="00B152B8" w:rsidRDefault="008C4AD0" w:rsidP="00EE12FF">
      <w:pPr>
        <w:jc w:val="center"/>
        <w:rPr>
          <w:b/>
          <w:sz w:val="28"/>
          <w:szCs w:val="28"/>
          <w:lang w:val="ru-RU"/>
        </w:rPr>
      </w:pPr>
      <w:r w:rsidRPr="00B152B8">
        <w:rPr>
          <w:b/>
          <w:sz w:val="28"/>
          <w:szCs w:val="28"/>
          <w:lang w:val="ru-RU"/>
        </w:rPr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en-US" w:eastAsia="en-US"/>
        </w:rPr>
        <w:id w:val="91829576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244CFDBC" w14:textId="77777777" w:rsidR="00165A41" w:rsidRPr="00B152B8" w:rsidRDefault="00165A41" w:rsidP="00EE12FF">
          <w:pPr>
            <w:pStyle w:val="af5"/>
            <w:spacing w:before="0" w:line="240" w:lineRule="auto"/>
          </w:pPr>
        </w:p>
        <w:p w14:paraId="48FDD7FA" w14:textId="552432C9" w:rsidR="002A3525" w:rsidRPr="00B152B8" w:rsidRDefault="00165A41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r w:rsidRPr="00B152B8">
            <w:fldChar w:fldCharType="begin"/>
          </w:r>
          <w:r w:rsidRPr="00B152B8">
            <w:rPr>
              <w:lang w:val="ru-RU"/>
            </w:rPr>
            <w:instrText xml:space="preserve"> </w:instrText>
          </w:r>
          <w:r w:rsidRPr="00B152B8">
            <w:instrText>TOC</w:instrText>
          </w:r>
          <w:r w:rsidRPr="00B152B8">
            <w:rPr>
              <w:lang w:val="ru-RU"/>
            </w:rPr>
            <w:instrText xml:space="preserve"> \</w:instrText>
          </w:r>
          <w:r w:rsidRPr="00B152B8">
            <w:instrText>o</w:instrText>
          </w:r>
          <w:r w:rsidRPr="00B152B8">
            <w:rPr>
              <w:lang w:val="ru-RU"/>
            </w:rPr>
            <w:instrText xml:space="preserve"> "1-3" \</w:instrText>
          </w:r>
          <w:r w:rsidRPr="00B152B8">
            <w:instrText>h</w:instrText>
          </w:r>
          <w:r w:rsidRPr="00B152B8">
            <w:rPr>
              <w:lang w:val="ru-RU"/>
            </w:rPr>
            <w:instrText xml:space="preserve"> \</w:instrText>
          </w:r>
          <w:r w:rsidRPr="00B152B8">
            <w:instrText>z</w:instrText>
          </w:r>
          <w:r w:rsidRPr="00B152B8">
            <w:rPr>
              <w:lang w:val="ru-RU"/>
            </w:rPr>
            <w:instrText xml:space="preserve"> \</w:instrText>
          </w:r>
          <w:r w:rsidRPr="00B152B8">
            <w:instrText>u</w:instrText>
          </w:r>
          <w:r w:rsidRPr="00B152B8">
            <w:rPr>
              <w:lang w:val="ru-RU"/>
            </w:rPr>
            <w:instrText xml:space="preserve"> </w:instrText>
          </w:r>
          <w:r w:rsidRPr="00B152B8">
            <w:fldChar w:fldCharType="separate"/>
          </w:r>
          <w:hyperlink w:anchor="_Toc18448864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1.</w:t>
            </w:r>
            <w:r w:rsidR="00B4799B" w:rsidRPr="00B152B8">
              <w:rPr>
                <w:noProof/>
                <w:sz w:val="28"/>
                <w:szCs w:val="28"/>
              </w:rPr>
              <w:t xml:space="preserve"> </w:t>
            </w:r>
            <w:r w:rsidR="00B4799B" w:rsidRPr="00B152B8">
              <w:rPr>
                <w:rStyle w:val="a9"/>
                <w:noProof/>
                <w:sz w:val="28"/>
                <w:szCs w:val="28"/>
                <w:lang w:val="ru-RU"/>
              </w:rPr>
              <w:t>Наименование вида и типов практики, способа и формы (форм) ее проведения</w:t>
            </w:r>
            <w:r w:rsidR="00B4799B" w:rsidRPr="00B152B8">
              <w:rPr>
                <w:rStyle w:val="a9"/>
                <w:noProof/>
                <w:webHidden/>
                <w:sz w:val="28"/>
                <w:szCs w:val="28"/>
                <w:lang w:val="ru-RU"/>
              </w:rPr>
              <w:t>……………………………………………………………………………</w:t>
            </w:r>
            <w:r w:rsidR="007459C7">
              <w:rPr>
                <w:noProof/>
                <w:webHidden/>
                <w:sz w:val="28"/>
                <w:szCs w:val="28"/>
                <w:lang w:val="ru-RU"/>
              </w:rPr>
              <w:t>3</w:t>
            </w:r>
          </w:hyperlink>
        </w:p>
        <w:p w14:paraId="4D537194" w14:textId="3C61F2E9" w:rsidR="002A3525" w:rsidRPr="00B152B8" w:rsidRDefault="0022623E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5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2. Цели и задачи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EE12FF">
              <w:rPr>
                <w:noProof/>
                <w:webHidden/>
                <w:sz w:val="28"/>
                <w:szCs w:val="28"/>
                <w:lang w:val="ru-RU"/>
              </w:rPr>
              <w:t>………….</w:t>
            </w:r>
            <w:r w:rsidR="007459C7">
              <w:rPr>
                <w:noProof/>
                <w:webHidden/>
                <w:sz w:val="28"/>
                <w:szCs w:val="28"/>
                <w:lang w:val="ru-RU"/>
              </w:rPr>
              <w:t>3</w:t>
            </w:r>
          </w:hyperlink>
        </w:p>
        <w:p w14:paraId="153919DA" w14:textId="09EA1B01" w:rsidR="002A3525" w:rsidRPr="00B152B8" w:rsidRDefault="0022623E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6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D81BA4">
              <w:rPr>
                <w:noProof/>
                <w:webHidden/>
                <w:sz w:val="28"/>
                <w:szCs w:val="28"/>
                <w:lang w:val="ru-RU"/>
              </w:rPr>
              <w:t>3</w:t>
            </w:r>
          </w:hyperlink>
        </w:p>
        <w:p w14:paraId="4AA186ED" w14:textId="59E3340D" w:rsidR="002A3525" w:rsidRPr="00B152B8" w:rsidRDefault="0022623E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7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4. Место практики в структуре образовательной программы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459C7">
              <w:rPr>
                <w:noProof/>
                <w:webHidden/>
                <w:sz w:val="28"/>
                <w:szCs w:val="28"/>
                <w:lang w:val="ru-RU"/>
              </w:rPr>
              <w:t>5</w:t>
            </w:r>
          </w:hyperlink>
        </w:p>
        <w:p w14:paraId="31C21DEC" w14:textId="18C97EF3" w:rsidR="002A3525" w:rsidRPr="00B152B8" w:rsidRDefault="0022623E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8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5. Объем практики в зачетных единицах и ее продолжительность в неделях либо в академических часах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459C7">
              <w:rPr>
                <w:noProof/>
                <w:webHidden/>
                <w:sz w:val="28"/>
                <w:szCs w:val="28"/>
                <w:lang w:val="ru-RU"/>
              </w:rPr>
              <w:t>6</w:t>
            </w:r>
          </w:hyperlink>
        </w:p>
        <w:p w14:paraId="7F02A8D1" w14:textId="773D2DC6" w:rsidR="002A3525" w:rsidRPr="00B152B8" w:rsidRDefault="0022623E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9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6. Содержание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459C7">
              <w:rPr>
                <w:noProof/>
                <w:webHidden/>
                <w:sz w:val="28"/>
                <w:szCs w:val="28"/>
                <w:lang w:val="ru-RU"/>
              </w:rPr>
              <w:t>6</w:t>
            </w:r>
          </w:hyperlink>
        </w:p>
        <w:p w14:paraId="24136213" w14:textId="7E7B4B83" w:rsidR="002A3525" w:rsidRPr="00B152B8" w:rsidRDefault="0022623E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0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7. Формы отчетности по практике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550DB2">
              <w:rPr>
                <w:noProof/>
                <w:webHidden/>
                <w:sz w:val="28"/>
                <w:szCs w:val="28"/>
                <w:lang w:val="ru-RU"/>
              </w:rPr>
              <w:t>7</w:t>
            </w:r>
          </w:hyperlink>
        </w:p>
        <w:p w14:paraId="16A62808" w14:textId="1E878977" w:rsidR="002A3525" w:rsidRPr="00B152B8" w:rsidRDefault="0022623E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1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8. Фонд оценочных средств для проведения промежуточной аттестации обучающихся по практике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9C63A3">
              <w:rPr>
                <w:noProof/>
                <w:webHidden/>
                <w:sz w:val="28"/>
                <w:szCs w:val="28"/>
                <w:lang w:val="ru-RU"/>
              </w:rPr>
              <w:t>8</w:t>
            </w:r>
          </w:hyperlink>
        </w:p>
        <w:p w14:paraId="0BE9A809" w14:textId="4F823C36" w:rsidR="002A3525" w:rsidRPr="00B152B8" w:rsidRDefault="0022623E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4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9. Перечень учебной литературы и ресурсов сети «Интернет», необходимых для проведения практики.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2A3525" w:rsidRPr="00B152B8">
              <w:rPr>
                <w:noProof/>
                <w:webHidden/>
                <w:sz w:val="28"/>
                <w:szCs w:val="28"/>
              </w:rPr>
              <w:fldChar w:fldCharType="begin"/>
            </w:r>
            <w:r w:rsidR="002A3525" w:rsidRPr="00B152B8">
              <w:rPr>
                <w:noProof/>
                <w:webHidden/>
                <w:sz w:val="28"/>
                <w:szCs w:val="28"/>
              </w:rPr>
              <w:instrText xml:space="preserve"> PAGEREF _Toc18448874 \h </w:instrText>
            </w:r>
            <w:r w:rsidR="002A3525" w:rsidRPr="00B152B8">
              <w:rPr>
                <w:noProof/>
                <w:webHidden/>
                <w:sz w:val="28"/>
                <w:szCs w:val="28"/>
              </w:rPr>
            </w:r>
            <w:r w:rsidR="002A3525" w:rsidRPr="00B152B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50876">
              <w:rPr>
                <w:noProof/>
                <w:webHidden/>
                <w:sz w:val="28"/>
                <w:szCs w:val="28"/>
              </w:rPr>
              <w:t>1</w:t>
            </w:r>
            <w:r w:rsidR="00BC520E">
              <w:rPr>
                <w:noProof/>
                <w:webHidden/>
                <w:sz w:val="28"/>
                <w:szCs w:val="28"/>
                <w:lang w:val="ru-RU"/>
              </w:rPr>
              <w:t>7</w:t>
            </w:r>
            <w:r w:rsidR="002A3525" w:rsidRPr="00B152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DE00CE1" w14:textId="5A564065" w:rsidR="002A3525" w:rsidRPr="00201A28" w:rsidRDefault="0022623E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5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</w:hyperlink>
          <w:r w:rsidR="007C5253">
            <w:rPr>
              <w:noProof/>
              <w:sz w:val="28"/>
              <w:szCs w:val="28"/>
              <w:lang w:val="ru-RU"/>
            </w:rPr>
            <w:t>19</w:t>
          </w:r>
        </w:p>
        <w:p w14:paraId="375AE2A3" w14:textId="71F0AB46" w:rsidR="002A3525" w:rsidRPr="00201A28" w:rsidRDefault="0022623E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6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10.1 Комплект лицензионного программного обеспечения: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</w:hyperlink>
          <w:r w:rsidR="007C5253">
            <w:rPr>
              <w:noProof/>
              <w:sz w:val="28"/>
              <w:szCs w:val="28"/>
              <w:lang w:val="ru-RU"/>
            </w:rPr>
            <w:t>19</w:t>
          </w:r>
        </w:p>
        <w:p w14:paraId="34B56B52" w14:textId="1ACD7AF2" w:rsidR="002A3525" w:rsidRPr="00201A28" w:rsidRDefault="0022623E" w:rsidP="00EE12FF">
          <w:pPr>
            <w:pStyle w:val="14"/>
            <w:spacing w:after="0"/>
            <w:ind w:left="0" w:firstLine="0"/>
            <w:rPr>
              <w:noProof/>
              <w:sz w:val="28"/>
              <w:szCs w:val="28"/>
              <w:lang w:val="ru-RU"/>
            </w:rPr>
          </w:pPr>
          <w:hyperlink w:anchor="_Toc18448877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10.2 Современные профессиональные базы данных и информационные справочные системы: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</w:hyperlink>
          <w:r w:rsidR="007C5253">
            <w:rPr>
              <w:noProof/>
              <w:sz w:val="28"/>
              <w:szCs w:val="28"/>
              <w:lang w:val="ru-RU"/>
            </w:rPr>
            <w:t>19</w:t>
          </w:r>
        </w:p>
        <w:p w14:paraId="3A7C6231" w14:textId="5B1C805C" w:rsidR="00597E64" w:rsidRPr="00B152B8" w:rsidRDefault="0022623E" w:rsidP="00EE12FF">
          <w:pPr>
            <w:tabs>
              <w:tab w:val="right" w:leader="dot" w:pos="9639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24360164" w:history="1">
            <w:r w:rsidR="00597E64" w:rsidRPr="00B152B8">
              <w:rPr>
                <w:noProof/>
                <w:sz w:val="28"/>
                <w:szCs w:val="28"/>
                <w:lang w:val="ru-RU"/>
              </w:rPr>
              <w:t>10.3. Сертифицированные программные и аппаратные средства защиты информации</w:t>
            </w:r>
            <w:r w:rsidR="00597E64" w:rsidRPr="00B152B8">
              <w:rPr>
                <w:noProof/>
                <w:webHidden/>
                <w:sz w:val="28"/>
                <w:szCs w:val="28"/>
              </w:rPr>
              <w:tab/>
            </w:r>
            <w:r w:rsidR="007C5253">
              <w:rPr>
                <w:noProof/>
                <w:webHidden/>
                <w:sz w:val="28"/>
                <w:szCs w:val="28"/>
                <w:lang w:val="ru-RU"/>
              </w:rPr>
              <w:t>19</w:t>
            </w:r>
          </w:hyperlink>
        </w:p>
        <w:p w14:paraId="5405C1E3" w14:textId="1878165E" w:rsidR="002A3525" w:rsidRPr="00B152B8" w:rsidRDefault="0022623E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9" w:history="1">
            <w:r w:rsidR="00A96BE5" w:rsidRPr="00A96BE5">
              <w:rPr>
                <w:sz w:val="28"/>
                <w:szCs w:val="28"/>
                <w:lang w:val="ru-RU"/>
              </w:rPr>
              <w:t>11. Описание материально-технической базы, необходимой для проведения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C5253">
              <w:rPr>
                <w:noProof/>
                <w:webHidden/>
                <w:sz w:val="28"/>
                <w:szCs w:val="28"/>
                <w:lang w:val="ru-RU"/>
              </w:rPr>
              <w:t>19</w:t>
            </w:r>
          </w:hyperlink>
        </w:p>
        <w:p w14:paraId="07FA1E7B" w14:textId="3A78D469" w:rsidR="00165A41" w:rsidRPr="00A96BE5" w:rsidRDefault="00165A41" w:rsidP="00EE12FF">
          <w:pPr>
            <w:jc w:val="both"/>
            <w:rPr>
              <w:sz w:val="28"/>
              <w:szCs w:val="28"/>
            </w:rPr>
          </w:pPr>
          <w:r w:rsidRPr="00B152B8">
            <w:rPr>
              <w:b/>
              <w:bCs/>
              <w:sz w:val="28"/>
              <w:szCs w:val="28"/>
            </w:rPr>
            <w:fldChar w:fldCharType="end"/>
          </w:r>
          <w:r w:rsidR="00A96BE5" w:rsidRPr="00A96BE5">
            <w:rPr>
              <w:bCs/>
              <w:sz w:val="28"/>
              <w:szCs w:val="28"/>
              <w:lang w:val="ru-RU"/>
            </w:rPr>
            <w:t>Приложения</w:t>
          </w:r>
          <w:r w:rsidR="00A96BE5">
            <w:rPr>
              <w:bCs/>
              <w:sz w:val="28"/>
              <w:szCs w:val="28"/>
              <w:lang w:val="ru-RU"/>
            </w:rPr>
            <w:t>…………………………………………………………………………</w:t>
          </w:r>
          <w:r w:rsidR="00B46D83">
            <w:rPr>
              <w:bCs/>
              <w:sz w:val="28"/>
              <w:szCs w:val="28"/>
              <w:lang w:val="ru-RU"/>
            </w:rPr>
            <w:t>2</w:t>
          </w:r>
          <w:r w:rsidR="007C5253">
            <w:rPr>
              <w:bCs/>
              <w:sz w:val="28"/>
              <w:szCs w:val="28"/>
              <w:lang w:val="ru-RU"/>
            </w:rPr>
            <w:t>0</w:t>
          </w:r>
        </w:p>
      </w:sdtContent>
    </w:sdt>
    <w:p w14:paraId="217018CC" w14:textId="77777777" w:rsidR="009A61A5" w:rsidRPr="00B152B8" w:rsidRDefault="009A61A5" w:rsidP="00EE12FF">
      <w:pPr>
        <w:rPr>
          <w:rFonts w:eastAsiaTheme="majorEastAsia"/>
          <w:b/>
          <w:bCs/>
          <w:sz w:val="28"/>
          <w:szCs w:val="28"/>
          <w:lang w:val="ru-RU"/>
        </w:rPr>
      </w:pPr>
      <w:r w:rsidRPr="00B152B8">
        <w:rPr>
          <w:lang w:val="ru-RU"/>
        </w:rPr>
        <w:br w:type="page"/>
      </w:r>
    </w:p>
    <w:p w14:paraId="647401DB" w14:textId="5CC4F2FB" w:rsidR="000C5CCC" w:rsidRDefault="000C5CCC" w:rsidP="00EE12FF">
      <w:pPr>
        <w:pStyle w:val="1"/>
        <w:numPr>
          <w:ilvl w:val="0"/>
          <w:numId w:val="27"/>
        </w:numPr>
        <w:spacing w:before="0"/>
        <w:ind w:left="0" w:firstLine="0"/>
        <w:jc w:val="center"/>
        <w:rPr>
          <w:rFonts w:ascii="Times New Roman" w:hAnsi="Times New Roman" w:cs="Times New Roman"/>
          <w:color w:val="auto"/>
          <w:lang w:val="ru-RU"/>
        </w:rPr>
      </w:pPr>
      <w:bookmarkStart w:id="0" w:name="_Toc18448864"/>
      <w:r w:rsidRPr="00B152B8">
        <w:rPr>
          <w:rFonts w:ascii="Times New Roman" w:hAnsi="Times New Roman" w:cs="Times New Roman"/>
          <w:color w:val="auto"/>
          <w:lang w:val="ru-RU"/>
        </w:rPr>
        <w:lastRenderedPageBreak/>
        <w:t xml:space="preserve">Наименование вида </w:t>
      </w:r>
      <w:r w:rsidR="00B06127" w:rsidRPr="00B152B8">
        <w:rPr>
          <w:rFonts w:ascii="Times New Roman" w:hAnsi="Times New Roman" w:cs="Times New Roman"/>
          <w:color w:val="auto"/>
          <w:lang w:val="ru-RU"/>
        </w:rPr>
        <w:t>(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тип</w:t>
      </w:r>
      <w:r w:rsidR="00B06127" w:rsidRPr="00B152B8">
        <w:rPr>
          <w:rFonts w:ascii="Times New Roman" w:hAnsi="Times New Roman" w:cs="Times New Roman"/>
          <w:color w:val="auto"/>
          <w:lang w:val="ru-RU"/>
        </w:rPr>
        <w:t>а)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B152B8">
        <w:rPr>
          <w:rFonts w:ascii="Times New Roman" w:hAnsi="Times New Roman" w:cs="Times New Roman"/>
          <w:color w:val="auto"/>
          <w:lang w:val="ru-RU"/>
        </w:rPr>
        <w:t>практики, способ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а и</w:t>
      </w:r>
      <w:r w:rsidRPr="00B152B8">
        <w:rPr>
          <w:rFonts w:ascii="Times New Roman" w:hAnsi="Times New Roman" w:cs="Times New Roman"/>
          <w:color w:val="auto"/>
          <w:lang w:val="ru-RU"/>
        </w:rPr>
        <w:t xml:space="preserve"> формы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 xml:space="preserve"> (форм)</w:t>
      </w:r>
      <w:r w:rsidRPr="00B152B8">
        <w:rPr>
          <w:rFonts w:ascii="Times New Roman" w:hAnsi="Times New Roman" w:cs="Times New Roman"/>
          <w:color w:val="auto"/>
          <w:lang w:val="ru-RU"/>
        </w:rPr>
        <w:t xml:space="preserve"> ее проведения</w:t>
      </w:r>
      <w:bookmarkEnd w:id="0"/>
    </w:p>
    <w:p w14:paraId="1BB6BC93" w14:textId="77777777" w:rsidR="00EE12FF" w:rsidRDefault="00EE12FF" w:rsidP="00EE12FF">
      <w:pPr>
        <w:tabs>
          <w:tab w:val="left" w:pos="540"/>
        </w:tabs>
        <w:ind w:firstLine="709"/>
        <w:jc w:val="both"/>
        <w:rPr>
          <w:sz w:val="28"/>
          <w:szCs w:val="28"/>
          <w:lang w:val="ru-RU"/>
        </w:rPr>
      </w:pPr>
    </w:p>
    <w:p w14:paraId="621EF175" w14:textId="4C859733" w:rsidR="00597E64" w:rsidRPr="00B152B8" w:rsidRDefault="00597E64" w:rsidP="00EE12FF">
      <w:pPr>
        <w:tabs>
          <w:tab w:val="left" w:pos="540"/>
        </w:tabs>
        <w:ind w:firstLine="709"/>
        <w:jc w:val="both"/>
        <w:rPr>
          <w:b/>
          <w:sz w:val="28"/>
          <w:szCs w:val="28"/>
          <w:lang w:val="ru-RU"/>
        </w:rPr>
      </w:pPr>
      <w:r w:rsidRPr="00B152B8">
        <w:rPr>
          <w:b/>
          <w:sz w:val="28"/>
          <w:szCs w:val="28"/>
          <w:lang w:val="ru-RU"/>
        </w:rPr>
        <w:t xml:space="preserve">Наименование вида практики: </w:t>
      </w:r>
      <w:r w:rsidRPr="00B152B8">
        <w:rPr>
          <w:sz w:val="28"/>
          <w:szCs w:val="28"/>
          <w:lang w:val="ru-RU"/>
        </w:rPr>
        <w:t>учебная</w:t>
      </w:r>
      <w:r w:rsidR="007459C7">
        <w:rPr>
          <w:sz w:val="28"/>
          <w:szCs w:val="28"/>
          <w:lang w:val="ru-RU"/>
        </w:rPr>
        <w:t xml:space="preserve"> практика: ознакомительная практика</w:t>
      </w:r>
    </w:p>
    <w:p w14:paraId="247CA261" w14:textId="77777777" w:rsidR="007459C7" w:rsidRPr="007459C7" w:rsidRDefault="007459C7" w:rsidP="007459C7">
      <w:pPr>
        <w:widowControl/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val="ru-RU"/>
        </w:rPr>
      </w:pPr>
      <w:bookmarkStart w:id="1" w:name="_Toc18448865"/>
      <w:r w:rsidRPr="007459C7">
        <w:rPr>
          <w:rFonts w:eastAsiaTheme="minorHAnsi"/>
          <w:b/>
          <w:color w:val="000000"/>
          <w:sz w:val="28"/>
          <w:szCs w:val="28"/>
          <w:lang w:val="ru-RU"/>
        </w:rPr>
        <w:t>Типы практики</w:t>
      </w:r>
      <w:r w:rsidRPr="007459C7">
        <w:rPr>
          <w:rFonts w:eastAsiaTheme="minorHAnsi"/>
          <w:color w:val="000000"/>
          <w:sz w:val="28"/>
          <w:szCs w:val="28"/>
          <w:lang w:val="ru-RU"/>
        </w:rPr>
        <w:t xml:space="preserve">: практика по получению первичных профессиональных умений и навыков, </w:t>
      </w:r>
    </w:p>
    <w:p w14:paraId="5C6E3C07" w14:textId="77777777" w:rsidR="007459C7" w:rsidRPr="007459C7" w:rsidRDefault="007459C7" w:rsidP="007459C7">
      <w:pPr>
        <w:widowControl/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val="ru-RU"/>
        </w:rPr>
      </w:pPr>
      <w:r w:rsidRPr="007459C7">
        <w:rPr>
          <w:rFonts w:eastAsiaTheme="minorHAnsi"/>
          <w:b/>
          <w:color w:val="000000"/>
          <w:sz w:val="28"/>
          <w:szCs w:val="28"/>
          <w:lang w:val="ru-RU"/>
        </w:rPr>
        <w:t>Формы проведения практики</w:t>
      </w:r>
      <w:r w:rsidRPr="007459C7">
        <w:rPr>
          <w:rFonts w:eastAsiaTheme="minorHAnsi"/>
          <w:color w:val="000000"/>
          <w:sz w:val="28"/>
          <w:szCs w:val="28"/>
          <w:lang w:val="ru-RU"/>
        </w:rPr>
        <w:t xml:space="preserve">: непрерывно </w:t>
      </w:r>
    </w:p>
    <w:p w14:paraId="0C01BBC0" w14:textId="77777777" w:rsidR="007459C7" w:rsidRPr="007459C7" w:rsidRDefault="007459C7" w:rsidP="007459C7">
      <w:pPr>
        <w:widowControl/>
        <w:autoSpaceDE w:val="0"/>
        <w:autoSpaceDN w:val="0"/>
        <w:adjustRightInd w:val="0"/>
        <w:ind w:firstLine="709"/>
        <w:rPr>
          <w:rFonts w:eastAsiaTheme="minorHAnsi"/>
          <w:color w:val="000000"/>
          <w:sz w:val="28"/>
          <w:szCs w:val="28"/>
          <w:lang w:val="ru-RU"/>
        </w:rPr>
      </w:pPr>
      <w:r w:rsidRPr="007459C7">
        <w:rPr>
          <w:rFonts w:eastAsiaTheme="minorHAnsi"/>
          <w:b/>
          <w:color w:val="000000"/>
          <w:sz w:val="28"/>
          <w:szCs w:val="28"/>
          <w:lang w:val="ru-RU"/>
        </w:rPr>
        <w:t>Способы проведения практики</w:t>
      </w:r>
      <w:r w:rsidRPr="007459C7">
        <w:rPr>
          <w:rFonts w:eastAsiaTheme="minorHAnsi"/>
          <w:color w:val="000000"/>
          <w:sz w:val="28"/>
          <w:szCs w:val="28"/>
          <w:lang w:val="ru-RU"/>
        </w:rPr>
        <w:t xml:space="preserve">: стационарная; выездная </w:t>
      </w:r>
    </w:p>
    <w:p w14:paraId="3478BD0A" w14:textId="77777777" w:rsidR="007459C7" w:rsidRPr="007459C7" w:rsidRDefault="007459C7" w:rsidP="007459C7">
      <w:pPr>
        <w:rPr>
          <w:lang w:val="ru-RU"/>
        </w:rPr>
      </w:pPr>
    </w:p>
    <w:p w14:paraId="4893C694" w14:textId="00A7863F" w:rsidR="00CC7FEE" w:rsidRPr="00B152B8" w:rsidRDefault="00993C11" w:rsidP="00EE12FF">
      <w:pPr>
        <w:pStyle w:val="1"/>
        <w:tabs>
          <w:tab w:val="left" w:pos="851"/>
        </w:tabs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2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>. Цел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и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 xml:space="preserve"> и задачи практики</w:t>
      </w:r>
      <w:bookmarkEnd w:id="1"/>
    </w:p>
    <w:p w14:paraId="5BA2BAB6" w14:textId="77777777" w:rsidR="00EE12FF" w:rsidRDefault="00EE12FF" w:rsidP="00EE12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</w:p>
    <w:p w14:paraId="6CF79D78" w14:textId="77777777" w:rsidR="00D81BA4" w:rsidRDefault="00D81BA4" w:rsidP="00D81BA4">
      <w:pPr>
        <w:ind w:firstLine="709"/>
        <w:jc w:val="both"/>
        <w:rPr>
          <w:sz w:val="28"/>
          <w:szCs w:val="28"/>
          <w:lang w:val="ru-RU"/>
        </w:rPr>
      </w:pPr>
      <w:bookmarkStart w:id="2" w:name="_Toc18448866"/>
      <w:r w:rsidRPr="00D81BA4">
        <w:rPr>
          <w:sz w:val="28"/>
          <w:szCs w:val="28"/>
          <w:lang w:val="ru-RU"/>
        </w:rPr>
        <w:t xml:space="preserve">Учебная практика студентов, обучающихся по направлению 38.03.04 «Государственное и муниципальное управление» имеет целью получение первичных профессиональных умений и навыков в области государственного и муниципального управления. </w:t>
      </w:r>
    </w:p>
    <w:p w14:paraId="0DB466DD" w14:textId="77777777" w:rsidR="00D81BA4" w:rsidRDefault="00D81BA4" w:rsidP="00D81BA4">
      <w:pPr>
        <w:ind w:firstLine="709"/>
        <w:jc w:val="both"/>
        <w:rPr>
          <w:sz w:val="28"/>
          <w:szCs w:val="28"/>
          <w:lang w:val="ru-RU"/>
        </w:rPr>
      </w:pPr>
      <w:r w:rsidRPr="00D81BA4">
        <w:rPr>
          <w:sz w:val="28"/>
          <w:szCs w:val="28"/>
          <w:lang w:val="ru-RU"/>
        </w:rPr>
        <w:t xml:space="preserve">При этом должна быть достигнута систематизация, обобщение, закрепление и углубление теоретических знаний и умений, приобретенных студентами при освоении основной образовательной программы бакалавриата. </w:t>
      </w:r>
    </w:p>
    <w:p w14:paraId="51AAA5D3" w14:textId="77777777" w:rsidR="00D81BA4" w:rsidRDefault="00D81BA4" w:rsidP="00D81BA4">
      <w:pPr>
        <w:ind w:firstLine="709"/>
        <w:jc w:val="both"/>
        <w:rPr>
          <w:sz w:val="28"/>
          <w:szCs w:val="28"/>
          <w:lang w:val="ru-RU"/>
        </w:rPr>
      </w:pPr>
      <w:r w:rsidRPr="00D81BA4">
        <w:rPr>
          <w:sz w:val="28"/>
          <w:szCs w:val="28"/>
          <w:lang w:val="ru-RU"/>
        </w:rPr>
        <w:t xml:space="preserve">Для этого программа учебной практики ориентирует студента на выполнение следующих задач: </w:t>
      </w:r>
    </w:p>
    <w:p w14:paraId="4AF20C4A" w14:textId="77777777" w:rsidR="00D81BA4" w:rsidRDefault="00D81BA4" w:rsidP="00D81BA4">
      <w:pPr>
        <w:ind w:firstLine="709"/>
        <w:jc w:val="both"/>
        <w:rPr>
          <w:sz w:val="28"/>
          <w:szCs w:val="28"/>
          <w:lang w:val="ru-RU"/>
        </w:rPr>
      </w:pPr>
      <w:r w:rsidRPr="00D81BA4">
        <w:rPr>
          <w:sz w:val="28"/>
          <w:szCs w:val="28"/>
          <w:lang w:val="ru-RU"/>
        </w:rPr>
        <w:t xml:space="preserve">- ознакомление с организацией-базой практики, изучение основных условий и направлений деятельности; </w:t>
      </w:r>
    </w:p>
    <w:p w14:paraId="7EC12E1E" w14:textId="77777777" w:rsidR="00D81BA4" w:rsidRDefault="00D81BA4" w:rsidP="00D81BA4">
      <w:pPr>
        <w:ind w:firstLine="709"/>
        <w:jc w:val="both"/>
        <w:rPr>
          <w:sz w:val="28"/>
          <w:szCs w:val="28"/>
          <w:lang w:val="ru-RU"/>
        </w:rPr>
      </w:pPr>
      <w:r w:rsidRPr="00D81BA4">
        <w:rPr>
          <w:sz w:val="28"/>
          <w:szCs w:val="28"/>
          <w:lang w:val="ru-RU"/>
        </w:rPr>
        <w:t xml:space="preserve">- изучение содержания положений нормативных правовых документов об организации-базы практики; </w:t>
      </w:r>
    </w:p>
    <w:p w14:paraId="7FEEB7EE" w14:textId="77777777" w:rsidR="00D81BA4" w:rsidRDefault="00D81BA4" w:rsidP="00D81BA4">
      <w:pPr>
        <w:ind w:firstLine="709"/>
        <w:jc w:val="both"/>
        <w:rPr>
          <w:sz w:val="28"/>
          <w:szCs w:val="28"/>
          <w:lang w:val="ru-RU"/>
        </w:rPr>
      </w:pPr>
      <w:r w:rsidRPr="00D81BA4">
        <w:rPr>
          <w:sz w:val="28"/>
          <w:szCs w:val="28"/>
          <w:lang w:val="ru-RU"/>
        </w:rPr>
        <w:t xml:space="preserve">- ознакомление со структурой организации, в которой студент проходит практику; </w:t>
      </w:r>
    </w:p>
    <w:p w14:paraId="6D569F67" w14:textId="77777777" w:rsidR="00D81BA4" w:rsidRDefault="00D81BA4" w:rsidP="00D81BA4">
      <w:pPr>
        <w:ind w:firstLine="709"/>
        <w:jc w:val="both"/>
        <w:rPr>
          <w:sz w:val="28"/>
          <w:szCs w:val="28"/>
          <w:lang w:val="ru-RU"/>
        </w:rPr>
      </w:pPr>
      <w:r w:rsidRPr="00D81BA4">
        <w:rPr>
          <w:sz w:val="28"/>
          <w:szCs w:val="28"/>
          <w:lang w:val="ru-RU"/>
        </w:rPr>
        <w:t xml:space="preserve">- ознакомление с квалификационными требованиями к должностям государственной гражданской (муниципальной) службы, организации-базы практики; </w:t>
      </w:r>
    </w:p>
    <w:p w14:paraId="3D922E97" w14:textId="2F2E1DDE" w:rsidR="007459C7" w:rsidRPr="00D81BA4" w:rsidRDefault="00D81BA4" w:rsidP="00D81BA4">
      <w:pPr>
        <w:ind w:firstLine="709"/>
        <w:jc w:val="both"/>
        <w:rPr>
          <w:sz w:val="28"/>
          <w:szCs w:val="28"/>
          <w:lang w:val="ru-RU"/>
        </w:rPr>
      </w:pPr>
      <w:r w:rsidRPr="00D81BA4">
        <w:rPr>
          <w:sz w:val="28"/>
          <w:szCs w:val="28"/>
          <w:lang w:val="ru-RU"/>
        </w:rPr>
        <w:t>- развитие навыков работы и делового общения в коллективе, самообразования и самосовершенствования</w:t>
      </w:r>
    </w:p>
    <w:p w14:paraId="26D0B518" w14:textId="77777777" w:rsidR="00D81BA4" w:rsidRPr="00D81BA4" w:rsidRDefault="00D81BA4" w:rsidP="007459C7">
      <w:pPr>
        <w:rPr>
          <w:lang w:val="ru-RU"/>
        </w:rPr>
      </w:pPr>
    </w:p>
    <w:p w14:paraId="1861DB31" w14:textId="7C2858D4" w:rsidR="00A649F8" w:rsidRDefault="00CE2DC9" w:rsidP="00EE12FF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 xml:space="preserve">3. </w:t>
      </w:r>
      <w:r w:rsidR="00A649F8" w:rsidRPr="00B152B8">
        <w:rPr>
          <w:rFonts w:ascii="Times New Roman" w:hAnsi="Times New Roman" w:cs="Times New Roman"/>
          <w:color w:val="auto"/>
          <w:lang w:val="ru-RU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  <w:bookmarkEnd w:id="2"/>
    </w:p>
    <w:p w14:paraId="13D20C23" w14:textId="77777777" w:rsidR="00EE12FF" w:rsidRPr="00EE12FF" w:rsidRDefault="00EE12FF" w:rsidP="00EE12FF">
      <w:pPr>
        <w:rPr>
          <w:lang w:val="ru-RU"/>
        </w:rPr>
      </w:pP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4"/>
        <w:gridCol w:w="2246"/>
        <w:gridCol w:w="2702"/>
        <w:gridCol w:w="4494"/>
      </w:tblGrid>
      <w:tr w:rsidR="00AD39B8" w:rsidRPr="006D7C91" w14:paraId="244480A6" w14:textId="77777777" w:rsidTr="007459C7">
        <w:tc>
          <w:tcPr>
            <w:tcW w:w="485" w:type="pct"/>
          </w:tcPr>
          <w:p w14:paraId="6FCE5AED" w14:textId="70445400" w:rsidR="000A1DB7" w:rsidRPr="00B152B8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B152B8">
              <w:rPr>
                <w:b/>
                <w:lang w:val="ru-RU"/>
              </w:rPr>
              <w:t>Код компетенции</w:t>
            </w:r>
          </w:p>
        </w:tc>
        <w:tc>
          <w:tcPr>
            <w:tcW w:w="1074" w:type="pct"/>
          </w:tcPr>
          <w:p w14:paraId="5A8337A6" w14:textId="77777777" w:rsidR="00951AF0" w:rsidRPr="00B152B8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B152B8">
              <w:rPr>
                <w:b/>
                <w:lang w:val="ru-RU"/>
              </w:rPr>
              <w:t>Наименование компетенции</w:t>
            </w:r>
          </w:p>
        </w:tc>
        <w:tc>
          <w:tcPr>
            <w:tcW w:w="1292" w:type="pct"/>
          </w:tcPr>
          <w:p w14:paraId="76FAB763" w14:textId="3B9A3CBC" w:rsidR="00951AF0" w:rsidRPr="00B152B8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b/>
              </w:rPr>
            </w:pPr>
            <w:r w:rsidRPr="00B152B8">
              <w:rPr>
                <w:b/>
                <w:lang w:val="ru-RU"/>
              </w:rPr>
              <w:t>Индикаторы достижения компетенции</w:t>
            </w:r>
          </w:p>
        </w:tc>
        <w:tc>
          <w:tcPr>
            <w:tcW w:w="2149" w:type="pct"/>
          </w:tcPr>
          <w:p w14:paraId="0B5A5A3D" w14:textId="7E79EE23" w:rsidR="00951AF0" w:rsidRPr="00B152B8" w:rsidRDefault="005C29B2" w:rsidP="00EE12FF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B152B8">
              <w:rPr>
                <w:b/>
                <w:lang w:val="ru-RU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7459C7" w:rsidRPr="006D7C91" w14:paraId="12A101B8" w14:textId="77777777" w:rsidTr="007459C7">
        <w:tc>
          <w:tcPr>
            <w:tcW w:w="485" w:type="pct"/>
            <w:vMerge w:val="restart"/>
          </w:tcPr>
          <w:p w14:paraId="73081367" w14:textId="239E3EFE" w:rsidR="007459C7" w:rsidRPr="007459C7" w:rsidRDefault="00D81BA4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УК-1</w:t>
            </w:r>
            <w:r w:rsidR="007459C7" w:rsidRPr="007459C7">
              <w:t xml:space="preserve"> </w:t>
            </w:r>
          </w:p>
        </w:tc>
        <w:tc>
          <w:tcPr>
            <w:tcW w:w="1074" w:type="pct"/>
            <w:vMerge w:val="restart"/>
          </w:tcPr>
          <w:p w14:paraId="12504D7F" w14:textId="51A3E025" w:rsidR="00D81BA4" w:rsidRDefault="00D81BA4" w:rsidP="00D81BA4">
            <w:pPr>
              <w:pStyle w:val="Default"/>
            </w:pPr>
            <w:r>
              <w:rPr>
                <w:sz w:val="22"/>
                <w:szCs w:val="22"/>
              </w:rPr>
              <w:t xml:space="preserve">Способность к восприятию межкультурного разнообразия общества, в социально-историческом, этическом и </w:t>
            </w:r>
            <w:r>
              <w:rPr>
                <w:sz w:val="22"/>
                <w:szCs w:val="22"/>
              </w:rPr>
              <w:lastRenderedPageBreak/>
              <w:t>философских контекстах, анализу и мировоззренческой оценке происходящих процессов и закономерностей</w:t>
            </w:r>
          </w:p>
          <w:p w14:paraId="17DD51FA" w14:textId="5D7BAC59" w:rsidR="007459C7" w:rsidRPr="007459C7" w:rsidRDefault="007459C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209EAB87" w14:textId="27FFF313" w:rsidR="007459C7" w:rsidRPr="007459C7" w:rsidRDefault="007459C7" w:rsidP="009209B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lastRenderedPageBreak/>
              <w:t>1.</w:t>
            </w:r>
            <w:r w:rsidR="00D81BA4">
              <w:rPr>
                <w:sz w:val="22"/>
                <w:szCs w:val="22"/>
              </w:rPr>
              <w:t xml:space="preserve">Использует знания о закономерностях развития природы, </w:t>
            </w:r>
            <w:r w:rsidRPr="007459C7">
              <w:rPr>
                <w:sz w:val="22"/>
                <w:szCs w:val="22"/>
              </w:rPr>
              <w:t xml:space="preserve"> </w:t>
            </w:r>
            <w:r w:rsidR="00D81BA4">
              <w:rPr>
                <w:sz w:val="22"/>
                <w:szCs w:val="22"/>
              </w:rPr>
              <w:t>межкультурного разнообразия общества</w:t>
            </w:r>
            <w:r w:rsidR="009209B7">
              <w:rPr>
                <w:sz w:val="22"/>
                <w:szCs w:val="22"/>
              </w:rPr>
              <w:t xml:space="preserve"> для формирования мировоззренческой оценки происходящих </w:t>
            </w:r>
            <w:r w:rsidR="009209B7">
              <w:rPr>
                <w:sz w:val="22"/>
                <w:szCs w:val="22"/>
              </w:rPr>
              <w:lastRenderedPageBreak/>
              <w:t>процессов</w:t>
            </w:r>
          </w:p>
        </w:tc>
        <w:tc>
          <w:tcPr>
            <w:tcW w:w="2149" w:type="pct"/>
          </w:tcPr>
          <w:p w14:paraId="0600BE95" w14:textId="2A27EA0C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b/>
                <w:bCs/>
                <w:sz w:val="22"/>
                <w:szCs w:val="22"/>
              </w:rPr>
              <w:lastRenderedPageBreak/>
              <w:t xml:space="preserve">Знает </w:t>
            </w:r>
            <w:r w:rsidR="009209B7">
              <w:rPr>
                <w:sz w:val="22"/>
                <w:szCs w:val="22"/>
              </w:rPr>
              <w:t xml:space="preserve">закономерности развития природы, </w:t>
            </w:r>
            <w:r w:rsidR="009209B7" w:rsidRPr="007459C7">
              <w:rPr>
                <w:sz w:val="22"/>
                <w:szCs w:val="22"/>
              </w:rPr>
              <w:t xml:space="preserve"> </w:t>
            </w:r>
            <w:r w:rsidR="009209B7">
              <w:rPr>
                <w:sz w:val="22"/>
                <w:szCs w:val="22"/>
              </w:rPr>
              <w:t>межкультурного разнообразия общества для формирования мировоззренческой оценки происходящих процессов</w:t>
            </w:r>
            <w:r w:rsidRPr="007459C7">
              <w:rPr>
                <w:sz w:val="22"/>
                <w:szCs w:val="22"/>
              </w:rPr>
              <w:t xml:space="preserve"> </w:t>
            </w:r>
          </w:p>
          <w:p w14:paraId="05CC8899" w14:textId="79D7D529" w:rsidR="007459C7" w:rsidRPr="007459C7" w:rsidRDefault="007459C7" w:rsidP="00EE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459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</w:t>
            </w:r>
            <w:r w:rsidRPr="009209B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меет: </w:t>
            </w:r>
            <w:r w:rsidRPr="009209B7">
              <w:rPr>
                <w:rFonts w:ascii="Times New Roman" w:hAnsi="Times New Roman" w:cs="Times New Roman"/>
                <w:sz w:val="22"/>
                <w:szCs w:val="22"/>
              </w:rPr>
              <w:t xml:space="preserve">применять знания </w:t>
            </w:r>
            <w:r w:rsidR="009209B7">
              <w:rPr>
                <w:rFonts w:ascii="Times New Roman" w:hAnsi="Times New Roman" w:cs="Times New Roman"/>
                <w:sz w:val="22"/>
                <w:szCs w:val="22"/>
              </w:rPr>
              <w:t xml:space="preserve">о </w:t>
            </w:r>
            <w:r w:rsidR="009209B7" w:rsidRPr="009209B7">
              <w:rPr>
                <w:rFonts w:ascii="Times New Roman" w:hAnsi="Times New Roman" w:cs="Times New Roman"/>
                <w:sz w:val="22"/>
                <w:szCs w:val="22"/>
              </w:rPr>
              <w:t xml:space="preserve">закономерностях развития природы,  межкультурного разнообразия общества для формирования мировоззренческой оценки происходящих </w:t>
            </w:r>
            <w:r w:rsidR="009209B7" w:rsidRPr="009209B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процессов</w:t>
            </w:r>
          </w:p>
        </w:tc>
      </w:tr>
      <w:tr w:rsidR="007459C7" w:rsidRPr="006D7C91" w14:paraId="1CBDC7FE" w14:textId="77777777" w:rsidTr="007459C7">
        <w:tc>
          <w:tcPr>
            <w:tcW w:w="485" w:type="pct"/>
            <w:vMerge/>
          </w:tcPr>
          <w:p w14:paraId="405BA961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177DB7D2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4D01B500" w14:textId="0F8B26BB" w:rsidR="007459C7" w:rsidRPr="00B152B8" w:rsidRDefault="007459C7" w:rsidP="009209B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9209B7">
              <w:rPr>
                <w:sz w:val="22"/>
                <w:szCs w:val="22"/>
              </w:rPr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</w:tc>
        <w:tc>
          <w:tcPr>
            <w:tcW w:w="2149" w:type="pct"/>
          </w:tcPr>
          <w:p w14:paraId="16A62B2D" w14:textId="6EC55C83" w:rsidR="007459C7" w:rsidRDefault="007459C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Знает </w:t>
            </w:r>
            <w:r w:rsidR="009209B7">
              <w:rPr>
                <w:sz w:val="22"/>
                <w:szCs w:val="22"/>
              </w:rPr>
              <w:t>основы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  <w:p w14:paraId="5589A64D" w14:textId="49CBBB35" w:rsidR="007459C7" w:rsidRPr="00B152B8" w:rsidRDefault="007459C7" w:rsidP="009209B7">
            <w:pPr>
              <w:pStyle w:val="Default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Умеет </w:t>
            </w:r>
            <w:r w:rsidR="009209B7">
              <w:rPr>
                <w:sz w:val="22"/>
                <w:szCs w:val="22"/>
              </w:rPr>
              <w:t>использовать навыки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</w:tc>
      </w:tr>
      <w:tr w:rsidR="007459C7" w:rsidRPr="006D7C91" w14:paraId="65420A34" w14:textId="77777777" w:rsidTr="007459C7">
        <w:tc>
          <w:tcPr>
            <w:tcW w:w="485" w:type="pct"/>
            <w:vMerge/>
          </w:tcPr>
          <w:p w14:paraId="644395F7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0FDD1859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2FFBCC39" w14:textId="309152C3" w:rsidR="007459C7" w:rsidRPr="00B152B8" w:rsidRDefault="007459C7" w:rsidP="009209B7">
            <w:pPr>
              <w:pStyle w:val="Style11"/>
              <w:widowControl/>
              <w:tabs>
                <w:tab w:val="left" w:pos="310"/>
              </w:tabs>
              <w:spacing w:line="240" w:lineRule="auto"/>
              <w:ind w:lef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9209B7">
              <w:rPr>
                <w:sz w:val="22"/>
                <w:szCs w:val="22"/>
              </w:rPr>
              <w:t>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</w:p>
        </w:tc>
        <w:tc>
          <w:tcPr>
            <w:tcW w:w="2149" w:type="pct"/>
          </w:tcPr>
          <w:p w14:paraId="06DD28AE" w14:textId="71287610" w:rsidR="009209B7" w:rsidRDefault="007459C7" w:rsidP="00EE12FF">
            <w:pPr>
              <w:rPr>
                <w:b/>
                <w:bCs/>
                <w:lang w:val="ru-RU"/>
              </w:rPr>
            </w:pPr>
            <w:r w:rsidRPr="009209B7">
              <w:rPr>
                <w:b/>
                <w:bCs/>
                <w:lang w:val="ru-RU"/>
              </w:rPr>
              <w:t xml:space="preserve">Знает </w:t>
            </w:r>
            <w:r w:rsidR="009209B7" w:rsidRPr="009209B7">
              <w:rPr>
                <w:lang w:val="ru-RU"/>
              </w:rPr>
              <w:t>массив</w:t>
            </w:r>
            <w:r w:rsidR="009209B7">
              <w:rPr>
                <w:lang w:val="ru-RU"/>
              </w:rPr>
              <w:t>ы</w:t>
            </w:r>
            <w:r w:rsidR="009209B7" w:rsidRPr="009209B7">
              <w:rPr>
                <w:lang w:val="ru-RU"/>
              </w:rPr>
              <w:t xml:space="preserve">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  <w:r w:rsidR="009209B7" w:rsidRPr="007459C7">
              <w:rPr>
                <w:b/>
                <w:bCs/>
                <w:lang w:val="ru-RU"/>
              </w:rPr>
              <w:t xml:space="preserve"> </w:t>
            </w:r>
          </w:p>
          <w:p w14:paraId="69D681E4" w14:textId="1E1C4FA2" w:rsidR="007459C7" w:rsidRPr="00B152B8" w:rsidRDefault="007459C7" w:rsidP="009209B7">
            <w:pPr>
              <w:rPr>
                <w:b/>
                <w:lang w:val="ru-RU" w:eastAsia="ru-RU"/>
              </w:rPr>
            </w:pPr>
            <w:r w:rsidRPr="007459C7">
              <w:rPr>
                <w:b/>
                <w:bCs/>
                <w:lang w:val="ru-RU"/>
              </w:rPr>
              <w:t xml:space="preserve">Умеет </w:t>
            </w:r>
            <w:r w:rsidR="009209B7">
              <w:rPr>
                <w:lang w:val="ru-RU"/>
              </w:rPr>
              <w:t>р</w:t>
            </w:r>
            <w:r w:rsidR="009209B7" w:rsidRPr="009209B7">
              <w:rPr>
                <w:lang w:val="ru-RU"/>
              </w:rPr>
              <w:t>абота</w:t>
            </w:r>
            <w:r w:rsidR="009209B7">
              <w:rPr>
                <w:lang w:val="ru-RU"/>
              </w:rPr>
              <w:t>ть</w:t>
            </w:r>
            <w:r w:rsidR="009209B7" w:rsidRPr="009209B7">
              <w:rPr>
                <w:lang w:val="ru-RU"/>
              </w:rPr>
              <w:t xml:space="preserve">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  <w:r w:rsidRPr="007459C7">
              <w:rPr>
                <w:lang w:val="ru-RU"/>
              </w:rPr>
              <w:t xml:space="preserve"> </w:t>
            </w:r>
          </w:p>
        </w:tc>
      </w:tr>
      <w:tr w:rsidR="009209B7" w:rsidRPr="006D7C91" w14:paraId="29C86B22" w14:textId="77777777" w:rsidTr="007459C7">
        <w:tc>
          <w:tcPr>
            <w:tcW w:w="485" w:type="pct"/>
            <w:vMerge w:val="restart"/>
          </w:tcPr>
          <w:p w14:paraId="45CBA2CC" w14:textId="5C19FF9D" w:rsidR="009209B7" w:rsidRPr="009209B7" w:rsidRDefault="009209B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УК-2</w:t>
            </w:r>
          </w:p>
        </w:tc>
        <w:tc>
          <w:tcPr>
            <w:tcW w:w="1074" w:type="pct"/>
            <w:vMerge w:val="restart"/>
          </w:tcPr>
          <w:p w14:paraId="3031335E" w14:textId="73351F88" w:rsidR="009209B7" w:rsidRPr="007459C7" w:rsidRDefault="009209B7" w:rsidP="009209B7">
            <w:pPr>
              <w:rPr>
                <w:lang w:val="ru-RU"/>
              </w:rPr>
            </w:pPr>
            <w:r w:rsidRPr="007459C7">
              <w:rPr>
                <w:lang w:val="ru-RU"/>
              </w:rPr>
              <w:t xml:space="preserve">Способность </w:t>
            </w:r>
            <w:r>
              <w:rPr>
                <w:lang w:val="ru-RU"/>
              </w:rPr>
              <w:t>применять нормы государственного языка  Российской Федерации в устной и письменной речи в процессе личной и профессиональной коммуникаций</w:t>
            </w:r>
          </w:p>
        </w:tc>
        <w:tc>
          <w:tcPr>
            <w:tcW w:w="1292" w:type="pct"/>
          </w:tcPr>
          <w:p w14:paraId="6A8C6D05" w14:textId="233320F7" w:rsidR="009209B7" w:rsidRPr="007459C7" w:rsidRDefault="009209B7" w:rsidP="009209B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1. </w:t>
            </w:r>
            <w:r>
              <w:rPr>
                <w:sz w:val="22"/>
                <w:szCs w:val="22"/>
              </w:rPr>
              <w:t>Использует 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  <w:r w:rsidRPr="007459C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49" w:type="pct"/>
          </w:tcPr>
          <w:p w14:paraId="1FFC4894" w14:textId="46C37E5A" w:rsidR="009209B7" w:rsidRPr="007459C7" w:rsidRDefault="009209B7">
            <w:pPr>
              <w:pStyle w:val="Default"/>
              <w:rPr>
                <w:sz w:val="22"/>
                <w:szCs w:val="22"/>
              </w:rPr>
            </w:pPr>
            <w:r w:rsidRPr="009209B7">
              <w:rPr>
                <w:b/>
                <w:sz w:val="22"/>
                <w:szCs w:val="22"/>
              </w:rPr>
              <w:t>Знает</w:t>
            </w:r>
            <w:r w:rsidRPr="007459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  <w:p w14:paraId="4D78AE6D" w14:textId="33BD60FB" w:rsidR="009209B7" w:rsidRPr="007459C7" w:rsidRDefault="009209B7" w:rsidP="009209B7">
            <w:pPr>
              <w:pStyle w:val="Default"/>
              <w:rPr>
                <w:lang w:eastAsia="ru-RU"/>
              </w:rPr>
            </w:pPr>
            <w:r w:rsidRPr="009209B7">
              <w:rPr>
                <w:b/>
              </w:rPr>
              <w:t>Умеет</w:t>
            </w:r>
            <w:r w:rsidRPr="007459C7">
              <w:t xml:space="preserve"> применять </w:t>
            </w:r>
            <w:r>
              <w:rPr>
                <w:sz w:val="22"/>
                <w:szCs w:val="22"/>
              </w:rPr>
              <w:t>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</w:tc>
      </w:tr>
      <w:tr w:rsidR="009209B7" w:rsidRPr="006D7C91" w14:paraId="66C2906D" w14:textId="77777777" w:rsidTr="007459C7">
        <w:tc>
          <w:tcPr>
            <w:tcW w:w="485" w:type="pct"/>
            <w:vMerge/>
          </w:tcPr>
          <w:p w14:paraId="08569528" w14:textId="77777777" w:rsidR="009209B7" w:rsidRPr="007459C7" w:rsidRDefault="009209B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7CA4C96A" w14:textId="77777777" w:rsidR="009209B7" w:rsidRPr="007459C7" w:rsidRDefault="009209B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58CFD5F3" w14:textId="46294553" w:rsidR="009209B7" w:rsidRPr="007459C7" w:rsidRDefault="009209B7" w:rsidP="009209B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Ведет деловую переписку, учитывая особенности официально-делового стиля и речевого этикета</w:t>
            </w:r>
            <w:r w:rsidRPr="007459C7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49" w:type="pct"/>
          </w:tcPr>
          <w:p w14:paraId="487133BB" w14:textId="20C8313C" w:rsidR="009209B7" w:rsidRPr="007459C7" w:rsidRDefault="009209B7">
            <w:pPr>
              <w:pStyle w:val="Default"/>
              <w:rPr>
                <w:sz w:val="22"/>
                <w:szCs w:val="22"/>
              </w:rPr>
            </w:pPr>
            <w:r w:rsidRPr="00745241">
              <w:rPr>
                <w:b/>
                <w:sz w:val="22"/>
                <w:szCs w:val="22"/>
              </w:rPr>
              <w:t>Зна</w:t>
            </w:r>
            <w:r w:rsidR="00745241" w:rsidRPr="00745241">
              <w:rPr>
                <w:b/>
                <w:sz w:val="22"/>
                <w:szCs w:val="22"/>
              </w:rPr>
              <w:t>ет</w:t>
            </w:r>
            <w:r w:rsidRPr="007459C7">
              <w:rPr>
                <w:sz w:val="22"/>
                <w:szCs w:val="22"/>
              </w:rPr>
              <w:t xml:space="preserve"> </w:t>
            </w:r>
            <w:r w:rsidR="00745241">
              <w:rPr>
                <w:sz w:val="22"/>
                <w:szCs w:val="22"/>
              </w:rPr>
              <w:t>основы деловой переписки, учитывающей особенности официально-делового стиля и речевого этикета</w:t>
            </w:r>
          </w:p>
          <w:p w14:paraId="384FC197" w14:textId="00510C2A" w:rsidR="009209B7" w:rsidRPr="007459C7" w:rsidRDefault="009209B7" w:rsidP="00745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5241">
              <w:rPr>
                <w:rFonts w:ascii="Times New Roman" w:hAnsi="Times New Roman" w:cs="Times New Roman"/>
                <w:b/>
                <w:sz w:val="22"/>
                <w:szCs w:val="22"/>
              </w:rPr>
              <w:t>Уме</w:t>
            </w:r>
            <w:r w:rsidR="00745241" w:rsidRPr="00745241">
              <w:rPr>
                <w:rFonts w:ascii="Times New Roman" w:hAnsi="Times New Roman" w:cs="Times New Roman"/>
                <w:b/>
                <w:sz w:val="22"/>
                <w:szCs w:val="22"/>
              </w:rPr>
              <w:t>ет</w:t>
            </w:r>
            <w:r w:rsidRPr="007459C7"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</w:t>
            </w:r>
            <w:r w:rsidR="00745241" w:rsidRPr="00745241">
              <w:rPr>
                <w:rFonts w:ascii="Times New Roman" w:hAnsi="Times New Roman" w:cs="Times New Roman"/>
                <w:sz w:val="22"/>
                <w:szCs w:val="22"/>
              </w:rPr>
              <w:t>деловую переписку, учитывая особенности официально-делового стиля и речевого этикета</w:t>
            </w:r>
          </w:p>
        </w:tc>
      </w:tr>
      <w:tr w:rsidR="009209B7" w:rsidRPr="006D7C91" w14:paraId="65A09C72" w14:textId="77777777" w:rsidTr="007459C7">
        <w:tc>
          <w:tcPr>
            <w:tcW w:w="485" w:type="pct"/>
            <w:vMerge/>
          </w:tcPr>
          <w:p w14:paraId="46B26C18" w14:textId="77777777" w:rsidR="009209B7" w:rsidRPr="007459C7" w:rsidRDefault="009209B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45E9C051" w14:textId="77777777" w:rsidR="009209B7" w:rsidRPr="007459C7" w:rsidRDefault="009209B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3383B6F9" w14:textId="70E570D5" w:rsidR="009209B7" w:rsidRPr="007459C7" w:rsidRDefault="009209B7" w:rsidP="009209B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3.Ведет деловые переговоры на государственном языке Российской Федерации</w:t>
            </w:r>
          </w:p>
        </w:tc>
        <w:tc>
          <w:tcPr>
            <w:tcW w:w="2149" w:type="pct"/>
          </w:tcPr>
          <w:p w14:paraId="57B22BFB" w14:textId="1F7F7EB3" w:rsidR="00745241" w:rsidRPr="007459C7" w:rsidRDefault="00745241" w:rsidP="00745241">
            <w:pPr>
              <w:pStyle w:val="Default"/>
              <w:rPr>
                <w:sz w:val="22"/>
                <w:szCs w:val="22"/>
              </w:rPr>
            </w:pPr>
            <w:r w:rsidRPr="00745241">
              <w:rPr>
                <w:b/>
                <w:sz w:val="22"/>
                <w:szCs w:val="22"/>
              </w:rPr>
              <w:t>Знает</w:t>
            </w:r>
            <w:r w:rsidRPr="007459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основы деловых переговоров на государственном языке Российской Федерации</w:t>
            </w:r>
          </w:p>
          <w:p w14:paraId="5F0F363D" w14:textId="690C330C" w:rsidR="009209B7" w:rsidRPr="007459C7" w:rsidRDefault="00745241" w:rsidP="00745241">
            <w:pPr>
              <w:pStyle w:val="Default"/>
              <w:rPr>
                <w:sz w:val="22"/>
                <w:szCs w:val="22"/>
              </w:rPr>
            </w:pPr>
            <w:r w:rsidRPr="00745241">
              <w:rPr>
                <w:b/>
                <w:sz w:val="22"/>
                <w:szCs w:val="22"/>
              </w:rPr>
              <w:t>Умеет</w:t>
            </w:r>
            <w:r w:rsidRPr="007459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вести деловые переговоры на государственном языке Российской Федерации</w:t>
            </w:r>
          </w:p>
        </w:tc>
      </w:tr>
      <w:tr w:rsidR="009209B7" w:rsidRPr="006D7C91" w14:paraId="28D77D2B" w14:textId="77777777" w:rsidTr="007459C7">
        <w:tc>
          <w:tcPr>
            <w:tcW w:w="485" w:type="pct"/>
            <w:vMerge/>
          </w:tcPr>
          <w:p w14:paraId="6816931F" w14:textId="77777777" w:rsidR="009209B7" w:rsidRPr="007459C7" w:rsidRDefault="009209B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4516ED25" w14:textId="77777777" w:rsidR="009209B7" w:rsidRPr="007459C7" w:rsidRDefault="009209B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1B9478F7" w14:textId="198D5387" w:rsidR="009209B7" w:rsidRPr="00745241" w:rsidRDefault="009209B7" w:rsidP="009209B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241">
              <w:rPr>
                <w:sz w:val="22"/>
                <w:szCs w:val="22"/>
              </w:rPr>
              <w:t>4.Использует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</w:tc>
        <w:tc>
          <w:tcPr>
            <w:tcW w:w="2149" w:type="pct"/>
          </w:tcPr>
          <w:p w14:paraId="76E5D0DC" w14:textId="1D6CEA5B" w:rsidR="00745241" w:rsidRPr="00745241" w:rsidRDefault="00745241" w:rsidP="00745241">
            <w:pPr>
              <w:pStyle w:val="Default"/>
              <w:rPr>
                <w:sz w:val="22"/>
                <w:szCs w:val="22"/>
              </w:rPr>
            </w:pPr>
            <w:r w:rsidRPr="00745241">
              <w:rPr>
                <w:b/>
                <w:sz w:val="22"/>
                <w:szCs w:val="22"/>
              </w:rPr>
              <w:t>Знает</w:t>
            </w:r>
            <w:r w:rsidRPr="00745241">
              <w:rPr>
                <w:sz w:val="22"/>
                <w:szCs w:val="22"/>
              </w:rPr>
              <w:t xml:space="preserve">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  <w:p w14:paraId="29F14B03" w14:textId="773D801C" w:rsidR="009209B7" w:rsidRPr="00745241" w:rsidRDefault="00745241" w:rsidP="00745241">
            <w:pPr>
              <w:pStyle w:val="Default"/>
              <w:rPr>
                <w:sz w:val="22"/>
                <w:szCs w:val="22"/>
              </w:rPr>
            </w:pPr>
            <w:r w:rsidRPr="00745241">
              <w:rPr>
                <w:b/>
                <w:sz w:val="22"/>
                <w:szCs w:val="22"/>
              </w:rPr>
              <w:t>Умеет</w:t>
            </w:r>
            <w:r w:rsidRPr="00745241">
              <w:rPr>
                <w:sz w:val="22"/>
                <w:szCs w:val="22"/>
              </w:rPr>
              <w:t xml:space="preserve"> применять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</w:tc>
      </w:tr>
      <w:tr w:rsidR="00631EA3" w:rsidRPr="006D7C91" w14:paraId="40DB12A2" w14:textId="77777777" w:rsidTr="007459C7">
        <w:tc>
          <w:tcPr>
            <w:tcW w:w="485" w:type="pct"/>
            <w:vMerge w:val="restart"/>
          </w:tcPr>
          <w:p w14:paraId="59F42D4D" w14:textId="0239F987" w:rsidR="00631EA3" w:rsidRPr="007459C7" w:rsidRDefault="00631EA3" w:rsidP="00745241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459C7">
              <w:t>УК-</w:t>
            </w:r>
            <w:r>
              <w:rPr>
                <w:lang w:val="ru-RU"/>
              </w:rPr>
              <w:t>4</w:t>
            </w:r>
            <w:r w:rsidRPr="007459C7">
              <w:t xml:space="preserve"> </w:t>
            </w:r>
          </w:p>
        </w:tc>
        <w:tc>
          <w:tcPr>
            <w:tcW w:w="1074" w:type="pct"/>
            <w:vMerge w:val="restart"/>
          </w:tcPr>
          <w:p w14:paraId="077AD70A" w14:textId="4F2FF986" w:rsidR="00631EA3" w:rsidRPr="007459C7" w:rsidRDefault="00631EA3" w:rsidP="00745241">
            <w:pPr>
              <w:rPr>
                <w:lang w:val="ru-RU"/>
              </w:rPr>
            </w:pPr>
            <w:r w:rsidRPr="007459C7">
              <w:rPr>
                <w:lang w:val="ru-RU"/>
              </w:rPr>
              <w:t xml:space="preserve">Способность </w:t>
            </w:r>
            <w:r>
              <w:rPr>
                <w:lang w:val="ru-RU"/>
              </w:rPr>
              <w:lastRenderedPageBreak/>
              <w:t>использовать прикладное программное обеспечение при решении профессиональных задач</w:t>
            </w:r>
          </w:p>
        </w:tc>
        <w:tc>
          <w:tcPr>
            <w:tcW w:w="1292" w:type="pct"/>
          </w:tcPr>
          <w:p w14:paraId="0E985BF9" w14:textId="3DDC854A" w:rsidR="00631EA3" w:rsidRPr="00745241" w:rsidRDefault="00631EA3" w:rsidP="007459C7">
            <w:pPr>
              <w:pStyle w:val="Default"/>
              <w:rPr>
                <w:rFonts w:eastAsiaTheme="minorEastAsia"/>
                <w:sz w:val="22"/>
                <w:szCs w:val="22"/>
                <w:lang w:eastAsia="ru-RU"/>
              </w:rPr>
            </w:pPr>
            <w:r w:rsidRPr="00745241">
              <w:rPr>
                <w:rFonts w:eastAsiaTheme="minorEastAsia"/>
                <w:sz w:val="22"/>
                <w:szCs w:val="22"/>
                <w:lang w:eastAsia="ru-RU"/>
              </w:rPr>
              <w:lastRenderedPageBreak/>
              <w:t xml:space="preserve">1.Использует основные </w:t>
            </w:r>
            <w:r w:rsidRPr="00745241">
              <w:rPr>
                <w:rFonts w:eastAsiaTheme="minorEastAsia"/>
                <w:sz w:val="22"/>
                <w:szCs w:val="22"/>
                <w:lang w:eastAsia="ru-RU"/>
              </w:rPr>
              <w:lastRenderedPageBreak/>
              <w:t>методы и средства получения, представления, хранения и обработки данных</w:t>
            </w:r>
          </w:p>
        </w:tc>
        <w:tc>
          <w:tcPr>
            <w:tcW w:w="2149" w:type="pct"/>
          </w:tcPr>
          <w:p w14:paraId="6ED2B7FE" w14:textId="77777777" w:rsidR="00631EA3" w:rsidRPr="00745241" w:rsidRDefault="00631EA3" w:rsidP="00745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5241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Знает</w:t>
            </w:r>
            <w:r w:rsidRPr="0074524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45241">
              <w:rPr>
                <w:rFonts w:ascii="Times New Roman" w:eastAsiaTheme="minorEastAsia" w:hAnsi="Times New Roman" w:cs="Times New Roman"/>
                <w:sz w:val="22"/>
                <w:szCs w:val="22"/>
              </w:rPr>
              <w:t xml:space="preserve">основные методы и средства </w:t>
            </w:r>
            <w:r w:rsidRPr="00745241">
              <w:rPr>
                <w:rFonts w:ascii="Times New Roman" w:eastAsiaTheme="minorEastAsia" w:hAnsi="Times New Roman" w:cs="Times New Roman"/>
                <w:sz w:val="22"/>
                <w:szCs w:val="22"/>
              </w:rPr>
              <w:lastRenderedPageBreak/>
              <w:t>получения, представления, хранения и обработки данных</w:t>
            </w:r>
            <w:r w:rsidRPr="00745241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060D21EC" w14:textId="5302A534" w:rsidR="00631EA3" w:rsidRPr="00745241" w:rsidRDefault="00631EA3" w:rsidP="0074524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5241">
              <w:rPr>
                <w:rFonts w:ascii="Times New Roman" w:hAnsi="Times New Roman" w:cs="Times New Roman"/>
                <w:b/>
                <w:sz w:val="22"/>
                <w:szCs w:val="22"/>
              </w:rPr>
              <w:t>Умеет</w:t>
            </w:r>
            <w:r w:rsidRPr="00745241">
              <w:rPr>
                <w:rFonts w:ascii="Times New Roman" w:hAnsi="Times New Roman" w:cs="Times New Roman"/>
                <w:sz w:val="22"/>
                <w:szCs w:val="22"/>
              </w:rPr>
              <w:t xml:space="preserve"> применять </w:t>
            </w:r>
            <w:r w:rsidRPr="00745241">
              <w:rPr>
                <w:rFonts w:ascii="Times New Roman" w:eastAsiaTheme="minorEastAsia" w:hAnsi="Times New Roman" w:cs="Times New Roman"/>
                <w:sz w:val="22"/>
                <w:szCs w:val="22"/>
              </w:rPr>
              <w:t>основные методы и средства получения, представления, хранения и обработки данных</w:t>
            </w:r>
          </w:p>
        </w:tc>
      </w:tr>
      <w:tr w:rsidR="00631EA3" w:rsidRPr="006D7C91" w14:paraId="3387FE96" w14:textId="77777777" w:rsidTr="007459C7">
        <w:tc>
          <w:tcPr>
            <w:tcW w:w="485" w:type="pct"/>
            <w:vMerge/>
          </w:tcPr>
          <w:p w14:paraId="1E795F04" w14:textId="77777777" w:rsidR="00631EA3" w:rsidRPr="00B152B8" w:rsidRDefault="00631EA3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313EEEBA" w14:textId="77777777" w:rsidR="00631EA3" w:rsidRPr="00B152B8" w:rsidRDefault="00631EA3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565919FB" w14:textId="1D5E8316" w:rsidR="00631EA3" w:rsidRPr="00745241" w:rsidRDefault="00631EA3" w:rsidP="00745241">
            <w:pPr>
              <w:pStyle w:val="a4"/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  <w:r w:rsidRPr="00745241">
              <w:rPr>
                <w:lang w:val="ru-RU"/>
              </w:rPr>
              <w:t xml:space="preserve">2. Демонстрирует владение профессиональными пакетами прикладных программ </w:t>
            </w:r>
          </w:p>
        </w:tc>
        <w:tc>
          <w:tcPr>
            <w:tcW w:w="2149" w:type="pct"/>
          </w:tcPr>
          <w:p w14:paraId="1B4D18AE" w14:textId="462DD81E" w:rsidR="00631EA3" w:rsidRPr="00745241" w:rsidRDefault="00631EA3" w:rsidP="00745241">
            <w:pPr>
              <w:pStyle w:val="Default"/>
              <w:rPr>
                <w:sz w:val="22"/>
                <w:szCs w:val="22"/>
              </w:rPr>
            </w:pPr>
            <w:r w:rsidRPr="00745241">
              <w:rPr>
                <w:b/>
                <w:sz w:val="22"/>
                <w:szCs w:val="22"/>
              </w:rPr>
              <w:t>Знает</w:t>
            </w:r>
            <w:r w:rsidRPr="00745241">
              <w:rPr>
                <w:sz w:val="22"/>
                <w:szCs w:val="22"/>
              </w:rPr>
              <w:t xml:space="preserve"> профессиональные пакеты прикладных программ</w:t>
            </w:r>
          </w:p>
          <w:p w14:paraId="334685CE" w14:textId="2BDA8A2E" w:rsidR="00631EA3" w:rsidRPr="00745241" w:rsidRDefault="00631EA3" w:rsidP="00745241">
            <w:pPr>
              <w:pStyle w:val="Default"/>
              <w:rPr>
                <w:b/>
                <w:sz w:val="22"/>
                <w:szCs w:val="22"/>
              </w:rPr>
            </w:pPr>
            <w:r w:rsidRPr="00745241">
              <w:rPr>
                <w:b/>
                <w:sz w:val="22"/>
                <w:szCs w:val="22"/>
              </w:rPr>
              <w:t>Умеет</w:t>
            </w:r>
            <w:r w:rsidRPr="00745241">
              <w:rPr>
                <w:sz w:val="22"/>
                <w:szCs w:val="22"/>
              </w:rPr>
              <w:t xml:space="preserve"> применять профессиональные пакеты прикладных программ  </w:t>
            </w:r>
          </w:p>
        </w:tc>
      </w:tr>
      <w:tr w:rsidR="00631EA3" w:rsidRPr="006D7C91" w14:paraId="240F7187" w14:textId="77777777" w:rsidTr="007459C7">
        <w:tc>
          <w:tcPr>
            <w:tcW w:w="485" w:type="pct"/>
            <w:vMerge/>
          </w:tcPr>
          <w:p w14:paraId="4A8F61FC" w14:textId="77777777" w:rsidR="00631EA3" w:rsidRPr="00B152B8" w:rsidRDefault="00631EA3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79AEEFD0" w14:textId="77777777" w:rsidR="00631EA3" w:rsidRPr="00B152B8" w:rsidRDefault="00631EA3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4732F4A6" w14:textId="7DFD0ED2" w:rsidR="00631EA3" w:rsidRPr="00745241" w:rsidRDefault="00631EA3" w:rsidP="00745241">
            <w:pPr>
              <w:ind w:left="1"/>
              <w:rPr>
                <w:rFonts w:eastAsiaTheme="minorEastAsia"/>
                <w:lang w:val="ru-RU" w:eastAsia="ru-RU"/>
              </w:rPr>
            </w:pPr>
            <w:r w:rsidRPr="00745241">
              <w:rPr>
                <w:lang w:val="ru-RU"/>
              </w:rPr>
              <w:t>3. Выбирает необходимое прикладное программное обеспечение в зависимости от решаемой задачи</w:t>
            </w:r>
          </w:p>
        </w:tc>
        <w:tc>
          <w:tcPr>
            <w:tcW w:w="2149" w:type="pct"/>
          </w:tcPr>
          <w:p w14:paraId="49E9C9B4" w14:textId="77777777" w:rsidR="00631EA3" w:rsidRPr="00745241" w:rsidRDefault="00631EA3" w:rsidP="00745241">
            <w:pPr>
              <w:tabs>
                <w:tab w:val="left" w:pos="540"/>
              </w:tabs>
              <w:contextualSpacing/>
              <w:rPr>
                <w:b/>
                <w:lang w:val="ru-RU"/>
              </w:rPr>
            </w:pPr>
            <w:r w:rsidRPr="00745241">
              <w:rPr>
                <w:b/>
                <w:lang w:val="ru-RU"/>
              </w:rPr>
              <w:t>Знает</w:t>
            </w:r>
            <w:r w:rsidRPr="00745241">
              <w:rPr>
                <w:lang w:val="ru-RU"/>
              </w:rPr>
              <w:t xml:space="preserve"> необходимое прикладное программное обеспечение в зависимости от решаемой задачи</w:t>
            </w:r>
            <w:r w:rsidRPr="00745241">
              <w:rPr>
                <w:b/>
                <w:lang w:val="ru-RU"/>
              </w:rPr>
              <w:t xml:space="preserve"> </w:t>
            </w:r>
          </w:p>
          <w:p w14:paraId="08E06856" w14:textId="585BA0D9" w:rsidR="00631EA3" w:rsidRPr="00745241" w:rsidRDefault="00631EA3" w:rsidP="00745241">
            <w:pPr>
              <w:tabs>
                <w:tab w:val="left" w:pos="540"/>
              </w:tabs>
              <w:contextualSpacing/>
              <w:rPr>
                <w:b/>
                <w:lang w:val="ru-RU"/>
              </w:rPr>
            </w:pPr>
            <w:r w:rsidRPr="00745241">
              <w:rPr>
                <w:b/>
                <w:lang w:val="ru-RU"/>
              </w:rPr>
              <w:t>Умеет</w:t>
            </w:r>
            <w:r w:rsidRPr="00745241">
              <w:rPr>
                <w:lang w:val="ru-RU"/>
              </w:rPr>
              <w:t xml:space="preserve"> применять прикладное программное обеспечение в зависимости от решаемой задачи</w:t>
            </w:r>
          </w:p>
        </w:tc>
      </w:tr>
      <w:tr w:rsidR="00631EA3" w:rsidRPr="006D7C91" w14:paraId="66496453" w14:textId="77777777" w:rsidTr="007459C7">
        <w:tc>
          <w:tcPr>
            <w:tcW w:w="485" w:type="pct"/>
            <w:vMerge/>
          </w:tcPr>
          <w:p w14:paraId="45C3623A" w14:textId="77777777" w:rsidR="00631EA3" w:rsidRPr="00B152B8" w:rsidRDefault="00631EA3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739C2356" w14:textId="77777777" w:rsidR="00631EA3" w:rsidRPr="00B152B8" w:rsidRDefault="00631EA3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48048A09" w14:textId="670B6C08" w:rsidR="00631EA3" w:rsidRPr="007459C7" w:rsidRDefault="00631EA3" w:rsidP="00745241">
            <w:pPr>
              <w:ind w:left="1"/>
              <w:rPr>
                <w:lang w:val="ru-RU"/>
              </w:rPr>
            </w:pPr>
            <w:r>
              <w:rPr>
                <w:lang w:val="ru-RU"/>
              </w:rPr>
              <w:t>4.Использует прикладное программное обеспечение для решения конкретных прикладных задач</w:t>
            </w:r>
          </w:p>
        </w:tc>
        <w:tc>
          <w:tcPr>
            <w:tcW w:w="2149" w:type="pct"/>
          </w:tcPr>
          <w:p w14:paraId="19F9839D" w14:textId="77777777" w:rsidR="00631EA3" w:rsidRDefault="00631EA3" w:rsidP="00745241">
            <w:pPr>
              <w:tabs>
                <w:tab w:val="left" w:pos="540"/>
              </w:tabs>
              <w:contextualSpacing/>
              <w:rPr>
                <w:lang w:val="ru-RU"/>
              </w:rPr>
            </w:pPr>
            <w:r w:rsidRPr="00745241">
              <w:rPr>
                <w:b/>
                <w:lang w:val="ru-RU"/>
              </w:rPr>
              <w:t>Знает</w:t>
            </w:r>
            <w:r w:rsidRPr="00745241">
              <w:rPr>
                <w:lang w:val="ru-RU"/>
              </w:rPr>
              <w:t xml:space="preserve"> </w:t>
            </w:r>
            <w:r>
              <w:rPr>
                <w:lang w:val="ru-RU"/>
              </w:rPr>
              <w:t>прикладное программное обеспечение для решения конкретных прикладных задач</w:t>
            </w:r>
          </w:p>
          <w:p w14:paraId="71305568" w14:textId="550EB823" w:rsidR="00631EA3" w:rsidRPr="00745241" w:rsidRDefault="00631EA3" w:rsidP="00745241">
            <w:pPr>
              <w:tabs>
                <w:tab w:val="left" w:pos="540"/>
              </w:tabs>
              <w:contextualSpacing/>
              <w:rPr>
                <w:lang w:val="ru-RU"/>
              </w:rPr>
            </w:pPr>
            <w:r w:rsidRPr="00745241">
              <w:rPr>
                <w:b/>
                <w:lang w:val="ru-RU"/>
              </w:rPr>
              <w:t>Умеет</w:t>
            </w:r>
            <w:r w:rsidRPr="00745241">
              <w:rPr>
                <w:lang w:val="ru-RU"/>
              </w:rPr>
              <w:t xml:space="preserve"> применять </w:t>
            </w:r>
            <w:r>
              <w:rPr>
                <w:lang w:val="ru-RU"/>
              </w:rPr>
              <w:t>прикладное программное обеспечение для решения конкретных прикладных задач</w:t>
            </w:r>
          </w:p>
        </w:tc>
      </w:tr>
    </w:tbl>
    <w:p w14:paraId="1A9A383A" w14:textId="77777777" w:rsidR="0009633B" w:rsidRDefault="0009633B" w:rsidP="00EE12FF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bookmarkStart w:id="3" w:name="_Toc18448867"/>
    </w:p>
    <w:p w14:paraId="74BB5E75" w14:textId="299C8573" w:rsidR="00CC7FEE" w:rsidRPr="00B152B8" w:rsidRDefault="00912B4B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4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>.</w:t>
      </w:r>
      <w:r w:rsidR="002E2B12" w:rsidRPr="00B152B8">
        <w:rPr>
          <w:rFonts w:ascii="Times New Roman" w:hAnsi="Times New Roman" w:cs="Times New Roman"/>
          <w:color w:val="auto"/>
          <w:lang w:val="ru-RU"/>
        </w:rPr>
        <w:t xml:space="preserve"> Место практики в структуре образовательной программы</w:t>
      </w:r>
      <w:bookmarkEnd w:id="3"/>
    </w:p>
    <w:p w14:paraId="296BDA25" w14:textId="77777777" w:rsidR="0009633B" w:rsidRDefault="0009633B" w:rsidP="00EE12FF">
      <w:pPr>
        <w:pStyle w:val="Style32"/>
        <w:widowControl/>
        <w:spacing w:line="240" w:lineRule="auto"/>
        <w:ind w:firstLine="709"/>
        <w:rPr>
          <w:rStyle w:val="FontStyle89"/>
          <w:sz w:val="28"/>
          <w:szCs w:val="28"/>
        </w:rPr>
      </w:pPr>
    </w:p>
    <w:p w14:paraId="2D542AA2" w14:textId="77777777" w:rsidR="009C63A3" w:rsidRPr="009C63A3" w:rsidRDefault="009C63A3" w:rsidP="009C63A3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4" w:name="_Toc18448868"/>
      <w:r w:rsidRPr="009C63A3">
        <w:rPr>
          <w:rFonts w:eastAsiaTheme="minorHAnsi"/>
          <w:color w:val="000000"/>
          <w:sz w:val="28"/>
          <w:szCs w:val="28"/>
          <w:lang w:val="ru-RU"/>
        </w:rPr>
        <w:t xml:space="preserve">В структуре ООП учебная практика является разделом Блока 2 «Практика» </w:t>
      </w:r>
    </w:p>
    <w:p w14:paraId="10F45CC7" w14:textId="77777777" w:rsidR="009C63A3" w:rsidRPr="009C63A3" w:rsidRDefault="009C63A3" w:rsidP="009C63A3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9C63A3">
        <w:rPr>
          <w:rFonts w:eastAsiaTheme="minorHAnsi"/>
          <w:color w:val="000000"/>
          <w:sz w:val="28"/>
          <w:szCs w:val="28"/>
          <w:lang w:val="ru-RU"/>
        </w:rPr>
        <w:t xml:space="preserve">Учебная практика: ознакомительная практика является обязательным разделом образовательной программы высшего образования по направлению 38.03.04 «Государственное и муниципальное управление» и представляет собой вид учебных занятий, непосредственно ориентированный на профессионально-практическую подготовку студентов. </w:t>
      </w:r>
    </w:p>
    <w:p w14:paraId="0997E7B2" w14:textId="77777777" w:rsidR="009C63A3" w:rsidRPr="009C63A3" w:rsidRDefault="009C63A3" w:rsidP="009C63A3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9C63A3">
        <w:rPr>
          <w:rFonts w:eastAsiaTheme="minorHAnsi"/>
          <w:color w:val="000000"/>
          <w:sz w:val="28"/>
          <w:szCs w:val="28"/>
          <w:lang w:val="ru-RU"/>
        </w:rPr>
        <w:t xml:space="preserve">Учебная практика как часть образовательной программы носит учебно-ознакомительный характер, обеспечивает расширение и практическое применение профессиональных знаний, умений, навыков и компетенций, полученных в ходе изучения дисциплин профиля. Учебная практика предусматривает ознакомление в целом с нормативно-правовыми и организационными основами органов государственного и муниципального управления. </w:t>
      </w:r>
    </w:p>
    <w:p w14:paraId="62543473" w14:textId="23A045A2" w:rsidR="007459C7" w:rsidRDefault="009C63A3" w:rsidP="009C63A3">
      <w:pPr>
        <w:pStyle w:val="Style32"/>
        <w:widowControl/>
        <w:spacing w:line="240" w:lineRule="auto"/>
        <w:ind w:firstLine="709"/>
        <w:rPr>
          <w:rFonts w:eastAsiaTheme="minorHAnsi"/>
          <w:color w:val="000000"/>
          <w:sz w:val="28"/>
          <w:szCs w:val="28"/>
          <w:lang w:eastAsia="en-US"/>
        </w:rPr>
      </w:pPr>
      <w:r w:rsidRPr="009C63A3">
        <w:rPr>
          <w:rFonts w:eastAsiaTheme="minorHAnsi"/>
          <w:color w:val="000000"/>
          <w:sz w:val="28"/>
          <w:szCs w:val="28"/>
          <w:lang w:eastAsia="en-US"/>
        </w:rPr>
        <w:t>Учебная практика призвана обеспечить функцию связующего звена между теоретическими знаниями, полученными при усвоении образовательной программы и практической деятельностью в области государственного и муниципального управления. Учебная практика ориентирована на создание условий для приобретения студентами собственного опыта выработки соответствующего профессионального мышления и мировоззрения, проверки своих профессиональных знаний и умений в области государственного и муниципального управления.</w:t>
      </w:r>
    </w:p>
    <w:p w14:paraId="569C2F41" w14:textId="77777777" w:rsidR="009C63A3" w:rsidRDefault="009C63A3" w:rsidP="009C63A3">
      <w:pPr>
        <w:pStyle w:val="Style32"/>
        <w:widowControl/>
        <w:spacing w:line="240" w:lineRule="auto"/>
        <w:ind w:firstLine="709"/>
        <w:rPr>
          <w:rFonts w:eastAsia="Times New Roman"/>
          <w:bCs/>
          <w:sz w:val="28"/>
          <w:szCs w:val="28"/>
        </w:rPr>
      </w:pPr>
    </w:p>
    <w:p w14:paraId="40CDB92D" w14:textId="77777777" w:rsidR="009C63A3" w:rsidRDefault="009C63A3" w:rsidP="009C63A3">
      <w:pPr>
        <w:pStyle w:val="Style32"/>
        <w:widowControl/>
        <w:spacing w:line="240" w:lineRule="auto"/>
        <w:ind w:firstLine="709"/>
        <w:rPr>
          <w:rFonts w:eastAsia="Times New Roman"/>
          <w:bCs/>
          <w:sz w:val="28"/>
          <w:szCs w:val="28"/>
        </w:rPr>
      </w:pPr>
    </w:p>
    <w:p w14:paraId="2F45CC70" w14:textId="77777777" w:rsidR="009C63A3" w:rsidRDefault="009C63A3" w:rsidP="009C63A3">
      <w:pPr>
        <w:pStyle w:val="Style32"/>
        <w:widowControl/>
        <w:spacing w:line="240" w:lineRule="auto"/>
        <w:ind w:firstLine="709"/>
        <w:rPr>
          <w:rFonts w:eastAsia="Times New Roman"/>
          <w:bCs/>
          <w:sz w:val="28"/>
          <w:szCs w:val="28"/>
        </w:rPr>
      </w:pPr>
    </w:p>
    <w:p w14:paraId="23C0BD68" w14:textId="77777777" w:rsidR="009C63A3" w:rsidRPr="00B152B8" w:rsidRDefault="009C63A3" w:rsidP="009C63A3">
      <w:pPr>
        <w:pStyle w:val="Style32"/>
        <w:widowControl/>
        <w:spacing w:line="240" w:lineRule="auto"/>
        <w:ind w:firstLine="709"/>
        <w:rPr>
          <w:rFonts w:eastAsia="Times New Roman"/>
          <w:bCs/>
          <w:sz w:val="28"/>
          <w:szCs w:val="28"/>
        </w:rPr>
      </w:pPr>
    </w:p>
    <w:p w14:paraId="172512B9" w14:textId="3FCDF1E6" w:rsidR="007E6F52" w:rsidRDefault="001C7B0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lastRenderedPageBreak/>
        <w:t>5</w:t>
      </w:r>
      <w:r w:rsidR="007E6F52" w:rsidRPr="00B152B8">
        <w:rPr>
          <w:rFonts w:ascii="Times New Roman" w:hAnsi="Times New Roman" w:cs="Times New Roman"/>
          <w:color w:val="auto"/>
          <w:lang w:val="ru-RU"/>
        </w:rPr>
        <w:t xml:space="preserve">. </w:t>
      </w:r>
      <w:r w:rsidRPr="00B152B8">
        <w:rPr>
          <w:rFonts w:ascii="Times New Roman" w:hAnsi="Times New Roman" w:cs="Times New Roman"/>
          <w:color w:val="auto"/>
          <w:lang w:val="ru-RU"/>
        </w:rPr>
        <w:t>Объем практики в зачетных единицах и ее продолжительность в неделях либо в академических часах</w:t>
      </w:r>
      <w:bookmarkEnd w:id="4"/>
    </w:p>
    <w:p w14:paraId="7D0B9131" w14:textId="77777777" w:rsidR="0009633B" w:rsidRPr="0009633B" w:rsidRDefault="0009633B" w:rsidP="0009633B">
      <w:pPr>
        <w:rPr>
          <w:lang w:val="ru-RU"/>
        </w:rPr>
      </w:pPr>
    </w:p>
    <w:p w14:paraId="6BE5C463" w14:textId="00F39001" w:rsidR="0009633B" w:rsidRDefault="007459C7" w:rsidP="00EE12FF">
      <w:pPr>
        <w:pStyle w:val="1"/>
        <w:spacing w:before="0"/>
        <w:ind w:firstLine="709"/>
        <w:jc w:val="both"/>
        <w:rPr>
          <w:rFonts w:ascii="Times New Roman" w:hAnsi="Times New Roman" w:cs="Times New Roman"/>
          <w:b w:val="0"/>
          <w:color w:val="auto"/>
          <w:lang w:val="ru-RU"/>
        </w:rPr>
      </w:pPr>
      <w:bookmarkStart w:id="5" w:name="_Toc18448869"/>
      <w:r w:rsidRPr="007459C7">
        <w:rPr>
          <w:rFonts w:ascii="Times New Roman" w:hAnsi="Times New Roman" w:cs="Times New Roman"/>
          <w:b w:val="0"/>
          <w:color w:val="auto"/>
          <w:lang w:val="ru-RU"/>
        </w:rPr>
        <w:t>Учебная практика студентов, обучающихся по направлению 38.03.01 «Экономика», профиль «Финансы и инвестиции» проводится на 4 курсе (для очной формы обучения), на 5 курсе (для очно-заочной формы обучения) составляет в структуре основной образовательной программе 3 зачетные единицы (2 недели) Вид промежуточной аттестации – Зачет с оценкой.</w:t>
      </w:r>
    </w:p>
    <w:p w14:paraId="08743955" w14:textId="314291C2" w:rsidR="007459C7" w:rsidRPr="007459C7" w:rsidRDefault="007459C7" w:rsidP="007459C7">
      <w:pPr>
        <w:ind w:firstLine="709"/>
        <w:jc w:val="both"/>
        <w:rPr>
          <w:lang w:val="ru-RU"/>
        </w:rPr>
      </w:pPr>
      <w:r w:rsidRPr="007459C7">
        <w:rPr>
          <w:sz w:val="28"/>
          <w:szCs w:val="28"/>
          <w:lang w:val="ru-RU"/>
        </w:rPr>
        <w:t>Учебная практика проводится в непрерывной форме в соответствии с непрерывным периодом учебного времени для проведения всех видов практики, предусмотренным календарным учебным графиком.</w:t>
      </w:r>
    </w:p>
    <w:p w14:paraId="17D95A91" w14:textId="77777777" w:rsidR="007459C7" w:rsidRPr="007459C7" w:rsidRDefault="007459C7" w:rsidP="007459C7">
      <w:pPr>
        <w:rPr>
          <w:lang w:val="ru-RU"/>
        </w:rPr>
      </w:pPr>
    </w:p>
    <w:p w14:paraId="558BAF3C" w14:textId="2CF32538" w:rsidR="007E6F52" w:rsidRDefault="001C7B0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6</w:t>
      </w:r>
      <w:r w:rsidR="007E6F52" w:rsidRPr="00B152B8">
        <w:rPr>
          <w:rFonts w:ascii="Times New Roman" w:hAnsi="Times New Roman" w:cs="Times New Roman"/>
          <w:color w:val="auto"/>
          <w:lang w:val="ru-RU"/>
        </w:rPr>
        <w:t>. Содержание практики</w:t>
      </w:r>
      <w:bookmarkEnd w:id="5"/>
    </w:p>
    <w:p w14:paraId="293D3A52" w14:textId="77777777" w:rsidR="0009633B" w:rsidRPr="0009633B" w:rsidRDefault="0009633B" w:rsidP="0009633B">
      <w:pPr>
        <w:jc w:val="center"/>
        <w:rPr>
          <w:lang w:val="ru-RU"/>
        </w:rPr>
      </w:pPr>
    </w:p>
    <w:p w14:paraId="364B8D61" w14:textId="77777777" w:rsidR="009C63A3" w:rsidRPr="009C63A3" w:rsidRDefault="009C63A3" w:rsidP="009C63A3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9C63A3">
        <w:rPr>
          <w:rFonts w:eastAsiaTheme="minorHAnsi"/>
          <w:color w:val="000000"/>
          <w:sz w:val="28"/>
          <w:szCs w:val="28"/>
          <w:lang w:val="ru-RU"/>
        </w:rPr>
        <w:t xml:space="preserve">Учебная практика студентов, обучающихся по направлению 38.03.04 «Государственное и муниципальное управление», профиль «Государственное и муниципальное управление» проводится на 4 курсе (для очной формы обучения) составляет в структуре основной образовательной программе 3 зачетные единицы (2 недели) Вид промежуточной аттестации – Зачет с оценкой. </w:t>
      </w:r>
    </w:p>
    <w:p w14:paraId="6316C3ED" w14:textId="0B7B9064" w:rsidR="007459C7" w:rsidRDefault="009C63A3" w:rsidP="009C63A3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val="ru-RU"/>
        </w:rPr>
      </w:pPr>
      <w:r w:rsidRPr="009C63A3">
        <w:rPr>
          <w:rFonts w:eastAsiaTheme="minorHAnsi"/>
          <w:color w:val="000000"/>
          <w:sz w:val="28"/>
          <w:szCs w:val="28"/>
          <w:lang w:val="ru-RU"/>
        </w:rPr>
        <w:t>Учебная практика проводится в непрерывной форме в соответствии с непрерывным периодом учебного времени для проведения всех видов практики, предусмотренным календарным учебным графиком.</w:t>
      </w:r>
    </w:p>
    <w:p w14:paraId="4565FED2" w14:textId="77777777" w:rsidR="007459C7" w:rsidRDefault="007459C7" w:rsidP="007459C7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/>
          <w:sz w:val="28"/>
          <w:szCs w:val="28"/>
          <w:lang w:val="ru-RU"/>
        </w:rPr>
      </w:pPr>
    </w:p>
    <w:p w14:paraId="2C22BB34" w14:textId="7B674F9C" w:rsidR="00DC08DD" w:rsidRPr="00B152B8" w:rsidRDefault="007459C7" w:rsidP="007459C7">
      <w:pPr>
        <w:ind w:firstLine="709"/>
        <w:jc w:val="both"/>
        <w:rPr>
          <w:bCs/>
          <w:color w:val="000000" w:themeColor="text1"/>
          <w:sz w:val="28"/>
          <w:szCs w:val="28"/>
          <w:lang w:val="ru-RU"/>
        </w:rPr>
      </w:pPr>
      <w:r w:rsidRPr="007459C7">
        <w:rPr>
          <w:rFonts w:eastAsiaTheme="minorHAnsi"/>
          <w:color w:val="000000"/>
          <w:sz w:val="28"/>
          <w:szCs w:val="28"/>
          <w:lang w:val="ru-RU"/>
        </w:rPr>
        <w:t>Таблица 1 - Содержание учебной практики</w:t>
      </w:r>
    </w:p>
    <w:tbl>
      <w:tblPr>
        <w:tblW w:w="1042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4"/>
        <w:gridCol w:w="4319"/>
        <w:gridCol w:w="1762"/>
        <w:gridCol w:w="2095"/>
      </w:tblGrid>
      <w:tr w:rsidR="007459C7" w:rsidRPr="00D4343D" w14:paraId="7F611EF0" w14:textId="4173D210" w:rsidTr="00550DB2">
        <w:trPr>
          <w:cantSplit/>
        </w:trPr>
        <w:tc>
          <w:tcPr>
            <w:tcW w:w="2244" w:type="dxa"/>
            <w:vAlign w:val="center"/>
          </w:tcPr>
          <w:p w14:paraId="4AB968FE" w14:textId="77777777" w:rsidR="007459C7" w:rsidRPr="00D4343D" w:rsidRDefault="007459C7" w:rsidP="00EE12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>Виды</w:t>
            </w:r>
            <w:r w:rsidRPr="00D4343D">
              <w:rPr>
                <w:b/>
                <w:sz w:val="24"/>
                <w:szCs w:val="24"/>
              </w:rPr>
              <w:t xml:space="preserve"> </w:t>
            </w:r>
            <w:r w:rsidRPr="00D4343D">
              <w:rPr>
                <w:b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4319" w:type="dxa"/>
            <w:vAlign w:val="center"/>
          </w:tcPr>
          <w:p w14:paraId="1FCAE592" w14:textId="59357D10" w:rsidR="007459C7" w:rsidRPr="00D4343D" w:rsidRDefault="007459C7" w:rsidP="00EE12FF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 xml:space="preserve">Виды работ </w:t>
            </w:r>
          </w:p>
          <w:p w14:paraId="45FDB08A" w14:textId="740BB323" w:rsidR="007459C7" w:rsidRPr="00D4343D" w:rsidRDefault="007459C7" w:rsidP="00F56053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color w:val="000000"/>
                <w:sz w:val="24"/>
                <w:szCs w:val="24"/>
                <w:lang w:val="ru-RU"/>
              </w:rPr>
              <w:t>(в форме контактной работы, в форме самостоятельной работы)</w:t>
            </w:r>
          </w:p>
        </w:tc>
        <w:tc>
          <w:tcPr>
            <w:tcW w:w="1762" w:type="dxa"/>
          </w:tcPr>
          <w:p w14:paraId="306A76ED" w14:textId="4CFDC351" w:rsidR="007459C7" w:rsidRPr="00D4343D" w:rsidRDefault="007459C7" w:rsidP="00EE12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2095" w:type="dxa"/>
          </w:tcPr>
          <w:p w14:paraId="134E7546" w14:textId="5FBF2FEE" w:rsidR="007459C7" w:rsidRPr="00D4343D" w:rsidRDefault="00D4343D" w:rsidP="00EE12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>Отчетная документация</w:t>
            </w:r>
          </w:p>
        </w:tc>
      </w:tr>
      <w:tr w:rsidR="00D4343D" w:rsidRPr="006D7C91" w14:paraId="1CF4A3BA" w14:textId="43F5C084" w:rsidTr="00550DB2">
        <w:trPr>
          <w:cantSplit/>
        </w:trPr>
        <w:tc>
          <w:tcPr>
            <w:tcW w:w="2244" w:type="dxa"/>
          </w:tcPr>
          <w:p w14:paraId="4BECC9E8" w14:textId="0FCD883A" w:rsidR="00D4343D" w:rsidRPr="00D4343D" w:rsidRDefault="00D4343D" w:rsidP="00EE12FF">
            <w:pPr>
              <w:rPr>
                <w:sz w:val="24"/>
                <w:szCs w:val="24"/>
                <w:lang w:val="ru-RU"/>
              </w:rPr>
            </w:pPr>
            <w:r w:rsidRPr="00D4343D">
              <w:rPr>
                <w:sz w:val="24"/>
                <w:szCs w:val="24"/>
                <w:lang w:val="ru-RU"/>
              </w:rPr>
              <w:t xml:space="preserve">Вводный инструктаж и тренинг практикантов в организации </w:t>
            </w:r>
          </w:p>
        </w:tc>
        <w:tc>
          <w:tcPr>
            <w:tcW w:w="4319" w:type="dxa"/>
          </w:tcPr>
          <w:p w14:paraId="560AB8B3" w14:textId="3B53565F" w:rsidR="00D4343D" w:rsidRPr="00D4343D" w:rsidRDefault="00D4343D" w:rsidP="00EE12FF">
            <w:pPr>
              <w:pStyle w:val="Default"/>
            </w:pPr>
            <w:r w:rsidRPr="00D4343D">
              <w:t xml:space="preserve">Прохождение обязательных инструктажей, оформление индивидуальных документов, прослушивание лекций и участие в иных профессиональных тренингах, а также подтверждение уровня компетенций (тестов, зачета и проч.) – по усмотрению принимающей организации </w:t>
            </w:r>
          </w:p>
        </w:tc>
        <w:tc>
          <w:tcPr>
            <w:tcW w:w="1762" w:type="dxa"/>
          </w:tcPr>
          <w:p w14:paraId="745C88AF" w14:textId="3B2814A4" w:rsidR="00D4343D" w:rsidRPr="00D4343D" w:rsidRDefault="00D4343D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D4343D">
              <w:rPr>
                <w:sz w:val="24"/>
                <w:szCs w:val="24"/>
              </w:rPr>
              <w:t xml:space="preserve">1-2 </w:t>
            </w:r>
            <w:proofErr w:type="spellStart"/>
            <w:r w:rsidRPr="00D4343D">
              <w:rPr>
                <w:sz w:val="24"/>
                <w:szCs w:val="24"/>
              </w:rPr>
              <w:t>недели</w:t>
            </w:r>
            <w:proofErr w:type="spellEnd"/>
            <w:r w:rsidRPr="00D4343D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5" w:type="dxa"/>
          </w:tcPr>
          <w:p w14:paraId="45E769BC" w14:textId="1DFC8750" w:rsidR="00D4343D" w:rsidRPr="00D4343D" w:rsidRDefault="00D4343D" w:rsidP="00550DB2">
            <w:pPr>
              <w:jc w:val="center"/>
              <w:rPr>
                <w:sz w:val="24"/>
                <w:szCs w:val="24"/>
                <w:lang w:val="ru-RU"/>
              </w:rPr>
            </w:pPr>
            <w:r w:rsidRPr="00D4343D">
              <w:rPr>
                <w:sz w:val="24"/>
                <w:szCs w:val="24"/>
                <w:lang w:val="ru-RU"/>
              </w:rPr>
              <w:t xml:space="preserve">Записи в рабочем </w:t>
            </w:r>
            <w:r w:rsidR="00550DB2">
              <w:rPr>
                <w:sz w:val="24"/>
                <w:szCs w:val="24"/>
                <w:lang w:val="ru-RU"/>
              </w:rPr>
              <w:t>г</w:t>
            </w:r>
            <w:r w:rsidRPr="00D4343D">
              <w:rPr>
                <w:sz w:val="24"/>
                <w:szCs w:val="24"/>
                <w:lang w:val="ru-RU"/>
              </w:rPr>
              <w:t xml:space="preserve">рафике (плане) и дневнике студента </w:t>
            </w:r>
          </w:p>
        </w:tc>
      </w:tr>
      <w:tr w:rsidR="00D4343D" w:rsidRPr="006D7C91" w14:paraId="2FEC611E" w14:textId="59D02CB5" w:rsidTr="00550DB2">
        <w:trPr>
          <w:cantSplit/>
        </w:trPr>
        <w:tc>
          <w:tcPr>
            <w:tcW w:w="2244" w:type="dxa"/>
          </w:tcPr>
          <w:p w14:paraId="78CB5203" w14:textId="77777777" w:rsidR="00550DB2" w:rsidRPr="00550DB2" w:rsidRDefault="00D4343D" w:rsidP="00EE12FF">
            <w:pPr>
              <w:rPr>
                <w:sz w:val="24"/>
                <w:szCs w:val="24"/>
                <w:lang w:val="ru-RU"/>
              </w:rPr>
            </w:pPr>
            <w:r w:rsidRPr="0098205F">
              <w:rPr>
                <w:sz w:val="24"/>
                <w:szCs w:val="24"/>
                <w:lang w:val="ru-RU"/>
              </w:rPr>
              <w:t xml:space="preserve">Изучение регламентов организации, </w:t>
            </w:r>
          </w:p>
          <w:p w14:paraId="3655C37A" w14:textId="77777777" w:rsidR="00550DB2" w:rsidRPr="00550DB2" w:rsidRDefault="00550DB2" w:rsidP="00550DB2">
            <w:pPr>
              <w:pStyle w:val="Default"/>
            </w:pPr>
            <w:r w:rsidRPr="00550DB2">
              <w:t xml:space="preserve">финансовый анализ ее деятельности </w:t>
            </w:r>
          </w:p>
          <w:p w14:paraId="7039DDAD" w14:textId="262872DD" w:rsidR="00D4343D" w:rsidRPr="00550DB2" w:rsidRDefault="00D4343D" w:rsidP="00EE12F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319" w:type="dxa"/>
          </w:tcPr>
          <w:p w14:paraId="25E54724" w14:textId="402055A2" w:rsidR="00550DB2" w:rsidRPr="00550DB2" w:rsidRDefault="00D4343D" w:rsidP="00550DB2">
            <w:pPr>
              <w:pStyle w:val="Default"/>
            </w:pPr>
            <w:r w:rsidRPr="00550DB2">
              <w:t xml:space="preserve">Общее ознакомление со структурой и нормативными документами организации, </w:t>
            </w:r>
            <w:r w:rsidR="00550DB2" w:rsidRPr="00550DB2">
              <w:t xml:space="preserve">изучение отдельных аспектов деятельности организации </w:t>
            </w:r>
          </w:p>
          <w:p w14:paraId="74636BA6" w14:textId="0B97A24F" w:rsidR="00D4343D" w:rsidRPr="00550DB2" w:rsidRDefault="00D4343D" w:rsidP="00EE12FF">
            <w:pPr>
              <w:pStyle w:val="Default"/>
            </w:pPr>
          </w:p>
        </w:tc>
        <w:tc>
          <w:tcPr>
            <w:tcW w:w="1762" w:type="dxa"/>
          </w:tcPr>
          <w:p w14:paraId="2525A309" w14:textId="1BC004DF" w:rsidR="00D4343D" w:rsidRPr="00550DB2" w:rsidRDefault="00D4343D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550DB2">
              <w:rPr>
                <w:sz w:val="24"/>
                <w:szCs w:val="24"/>
              </w:rPr>
              <w:t xml:space="preserve">1-2 </w:t>
            </w:r>
            <w:proofErr w:type="spellStart"/>
            <w:r w:rsidRPr="00550DB2">
              <w:rPr>
                <w:sz w:val="24"/>
                <w:szCs w:val="24"/>
              </w:rPr>
              <w:t>недели</w:t>
            </w:r>
            <w:proofErr w:type="spellEnd"/>
            <w:r w:rsidRPr="00550D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095" w:type="dxa"/>
          </w:tcPr>
          <w:p w14:paraId="4E63A68A" w14:textId="77777777" w:rsidR="00550DB2" w:rsidRPr="00550DB2" w:rsidRDefault="00D4343D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550DB2">
              <w:rPr>
                <w:sz w:val="24"/>
                <w:szCs w:val="24"/>
                <w:lang w:val="ru-RU"/>
              </w:rPr>
              <w:t xml:space="preserve">Записи в рабочем графике (плане) и дневнике студента, </w:t>
            </w:r>
          </w:p>
          <w:p w14:paraId="10E949C7" w14:textId="77777777" w:rsidR="00550DB2" w:rsidRPr="00550DB2" w:rsidRDefault="00550DB2" w:rsidP="00550DB2">
            <w:pPr>
              <w:pStyle w:val="Default"/>
              <w:jc w:val="center"/>
            </w:pPr>
            <w:r w:rsidRPr="00550DB2">
              <w:t xml:space="preserve">комплект отчета о прохождении практики </w:t>
            </w:r>
          </w:p>
          <w:p w14:paraId="22500CAC" w14:textId="415EA544" w:rsidR="00D4343D" w:rsidRPr="00550DB2" w:rsidRDefault="00550DB2" w:rsidP="00550DB2">
            <w:pPr>
              <w:jc w:val="center"/>
              <w:rPr>
                <w:sz w:val="24"/>
                <w:szCs w:val="24"/>
                <w:lang w:val="ru-RU"/>
              </w:rPr>
            </w:pPr>
            <w:r w:rsidRPr="00550DB2">
              <w:rPr>
                <w:sz w:val="24"/>
                <w:szCs w:val="24"/>
                <w:lang w:val="ru-RU"/>
              </w:rPr>
              <w:t xml:space="preserve">Подготовка к защите и явка на защиту отчета Отчетная документация </w:t>
            </w:r>
          </w:p>
        </w:tc>
      </w:tr>
      <w:tr w:rsidR="007459C7" w:rsidRPr="00D4343D" w14:paraId="7A24519B" w14:textId="7DB44618" w:rsidTr="00550DB2">
        <w:trPr>
          <w:cantSplit/>
        </w:trPr>
        <w:tc>
          <w:tcPr>
            <w:tcW w:w="2244" w:type="dxa"/>
          </w:tcPr>
          <w:p w14:paraId="1418807E" w14:textId="77777777" w:rsidR="007459C7" w:rsidRPr="00D4343D" w:rsidRDefault="007459C7" w:rsidP="00EE12FF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4319" w:type="dxa"/>
          </w:tcPr>
          <w:p w14:paraId="0B0622A1" w14:textId="0290D813" w:rsidR="007459C7" w:rsidRPr="00D4343D" w:rsidRDefault="007459C7" w:rsidP="00EE12FF">
            <w:pPr>
              <w:pStyle w:val="Default"/>
            </w:pPr>
            <w:r w:rsidRPr="00D4343D">
              <w:t>Итого:</w:t>
            </w:r>
          </w:p>
        </w:tc>
        <w:tc>
          <w:tcPr>
            <w:tcW w:w="1762" w:type="dxa"/>
          </w:tcPr>
          <w:p w14:paraId="056B22D7" w14:textId="37D208B8" w:rsidR="007459C7" w:rsidRPr="00D4343D" w:rsidRDefault="007459C7" w:rsidP="00EE12FF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  <w:r w:rsidRPr="00D4343D">
              <w:rPr>
                <w:sz w:val="24"/>
                <w:szCs w:val="24"/>
                <w:lang w:val="ru-RU"/>
              </w:rPr>
              <w:t>108</w:t>
            </w:r>
            <w:r w:rsidR="00550DB2">
              <w:rPr>
                <w:sz w:val="24"/>
                <w:szCs w:val="24"/>
                <w:lang w:val="ru-RU"/>
              </w:rPr>
              <w:t xml:space="preserve"> часов (2 недели)</w:t>
            </w:r>
          </w:p>
        </w:tc>
        <w:tc>
          <w:tcPr>
            <w:tcW w:w="2095" w:type="dxa"/>
          </w:tcPr>
          <w:p w14:paraId="07F1F551" w14:textId="77777777" w:rsidR="007459C7" w:rsidRPr="00D4343D" w:rsidRDefault="007459C7" w:rsidP="00EE12FF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243F6428" w14:textId="77777777" w:rsidR="007024BF" w:rsidRPr="00B152B8" w:rsidRDefault="007024BF" w:rsidP="00EE12FF">
      <w:pPr>
        <w:ind w:firstLine="709"/>
        <w:jc w:val="both"/>
        <w:rPr>
          <w:sz w:val="28"/>
          <w:szCs w:val="28"/>
          <w:lang w:val="ru-RU"/>
        </w:rPr>
      </w:pPr>
    </w:p>
    <w:p w14:paraId="37C9FD14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6" w:name="_Toc18448870"/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В процессе прохождения практики студент обязан: </w:t>
      </w:r>
    </w:p>
    <w:p w14:paraId="5AFEAC39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прибывать на место прохождения практики в строго установленные сроки; </w:t>
      </w:r>
    </w:p>
    <w:p w14:paraId="7721FD3E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соблюдать календарные сроки прохождения практики; </w:t>
      </w:r>
    </w:p>
    <w:p w14:paraId="6DFD1AFF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соблюдать правила внутреннего трудового распорядка объекта практики, правила охраны труда, техники безопасности, пожарной безопасности и производственной санитарии; </w:t>
      </w:r>
    </w:p>
    <w:p w14:paraId="2201A2FF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выполнять работы, предусмотренные содержанием практики; </w:t>
      </w:r>
    </w:p>
    <w:p w14:paraId="33D6DBF1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собрать, систематизировать и обобщить материал, необходимый для составления отчета по практике; </w:t>
      </w:r>
    </w:p>
    <w:p w14:paraId="54C07515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подготовить отчет о практике и представить его на подпись руководителю практики от организации; </w:t>
      </w:r>
    </w:p>
    <w:p w14:paraId="765879DF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в течение трех дней по окончании практики представить отчетные документы по практике руководителю практики от университета; </w:t>
      </w:r>
    </w:p>
    <w:p w14:paraId="320F0660" w14:textId="77777777" w:rsidR="00550DB2" w:rsidRDefault="00550DB2" w:rsidP="00550DB2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</w:pPr>
      <w:r w:rsidRPr="00550DB2"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  <w:t xml:space="preserve">– защитить отчет по практике (в соответствии с графиком защиты в университете). </w:t>
      </w:r>
    </w:p>
    <w:p w14:paraId="59E1D1AF" w14:textId="77777777" w:rsidR="00550DB2" w:rsidRDefault="00550DB2" w:rsidP="00550DB2">
      <w:pPr>
        <w:pStyle w:val="1"/>
        <w:spacing w:before="0"/>
        <w:ind w:firstLine="709"/>
        <w:jc w:val="center"/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</w:pPr>
    </w:p>
    <w:p w14:paraId="6D62C7F2" w14:textId="05744E05" w:rsidR="00CC366C" w:rsidRPr="00B152B8" w:rsidRDefault="00166FFF" w:rsidP="00550DB2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7</w:t>
      </w:r>
      <w:r w:rsidR="00CC366C" w:rsidRPr="00B152B8">
        <w:rPr>
          <w:rFonts w:ascii="Times New Roman" w:hAnsi="Times New Roman" w:cs="Times New Roman"/>
          <w:color w:val="auto"/>
          <w:lang w:val="ru-RU"/>
        </w:rPr>
        <w:t xml:space="preserve">. </w:t>
      </w:r>
      <w:r w:rsidR="0049344F" w:rsidRPr="00B152B8">
        <w:rPr>
          <w:rFonts w:ascii="Times New Roman" w:hAnsi="Times New Roman" w:cs="Times New Roman"/>
          <w:color w:val="auto"/>
          <w:lang w:val="ru-RU"/>
        </w:rPr>
        <w:t>Формы отчетности по практике</w:t>
      </w:r>
      <w:bookmarkEnd w:id="6"/>
    </w:p>
    <w:p w14:paraId="67FB63CE" w14:textId="77777777" w:rsidR="00F56053" w:rsidRDefault="00F56053" w:rsidP="00EE12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</w:p>
    <w:p w14:paraId="064408B5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7" w:name="_Toc18448871"/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До начала практики студент получает индивидуальное задание, которое может быть скорректировано в зависимости от видов выполняемых работ в процессе прохождения практики, календарный план прохождения практики, согласованные с руководителями от объекта практики и кафедры «Экономика, финансы и управление». </w:t>
      </w:r>
    </w:p>
    <w:p w14:paraId="7B0ECC03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Календарные сроки практики проставляются в плане на основе учебного плана. Календарный план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подразделения, с которыми студент должен ознакомиться при прохождении практики. При составлении плана необходимо предусмотреть время на сбор, систематизацию и обработку практических материалов для выпускной квалификационной работы, а также на написание отчета по практике. </w:t>
      </w:r>
    </w:p>
    <w:p w14:paraId="01B57B24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По результатам прохождения практики руководителем от объекта практики составляется характеристика, в которой отражаются деловые качества студента, степень освоения им фактического материала, выполнение программы практики. Характеристика заверяется подписью руководителя от объекта практики и печатью организации. </w:t>
      </w:r>
    </w:p>
    <w:p w14:paraId="2A41C4B5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По результатам учебной практики студенты составляют отчет. </w:t>
      </w:r>
    </w:p>
    <w:p w14:paraId="7AB2EEE5" w14:textId="77777777" w:rsid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Отчет о практике включает в себя следующие элементы: </w:t>
      </w:r>
    </w:p>
    <w:p w14:paraId="3585A1F7" w14:textId="3D83C585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1) титульный лист; </w:t>
      </w:r>
    </w:p>
    <w:p w14:paraId="62A3600A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2) содержание; </w:t>
      </w:r>
    </w:p>
    <w:p w14:paraId="30A83B45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lastRenderedPageBreak/>
        <w:t xml:space="preserve">3) текстовая часть отчета, которая содержит изложение результатов деятельности студента по видам выполняемых работ в соответствии с календарным планом (шрифт 14 </w:t>
      </w:r>
      <w:proofErr w:type="spellStart"/>
      <w:r w:rsidRPr="00550DB2">
        <w:rPr>
          <w:rFonts w:eastAsiaTheme="minorHAnsi"/>
          <w:sz w:val="28"/>
          <w:szCs w:val="28"/>
          <w:lang w:val="ru-RU"/>
        </w:rPr>
        <w:t>пт</w:t>
      </w:r>
      <w:proofErr w:type="spellEnd"/>
      <w:r w:rsidRPr="00550DB2">
        <w:rPr>
          <w:rFonts w:eastAsiaTheme="minorHAnsi"/>
          <w:sz w:val="28"/>
          <w:szCs w:val="28"/>
          <w:lang w:val="ru-RU"/>
        </w:rPr>
        <w:t xml:space="preserve">, 1,5 интервала). </w:t>
      </w:r>
    </w:p>
    <w:p w14:paraId="40F6A586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Рекомендуемый объем текстовой части отчета по учебной практике 20-30 страниц. В текстовой части осуществляется подробное описание работ, выполненных в соответствии с планом прохождения практики; формулируются выводы студента о практике системы государственного (муниципального) управления в организации; </w:t>
      </w:r>
    </w:p>
    <w:p w14:paraId="5138EF41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4) приложения. Приложения, как правило, включают данные первичных документов по отдельным участкам работ, а также другие практические материалы, отражающие содержание практики. </w:t>
      </w:r>
    </w:p>
    <w:p w14:paraId="103F67D5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В целях повышения наглядности полученных результатов целесообразно использовать графические методы, графики, диаграммы. Отчет заверяется подписью руководителя от объекта практики и печатью организации. Все материалы, прилагаемые к отчету, должны соответствовать требованиям ограничений по доступу к информации. </w:t>
      </w:r>
    </w:p>
    <w:p w14:paraId="6B7F1A56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Для предоставления на утверждение руководителю практики от Уральского филиала Финансового университета, документация о прохождении учебной практики брошюруется в следующем порядке: </w:t>
      </w:r>
    </w:p>
    <w:p w14:paraId="06224BC8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1) задание на практику </w:t>
      </w:r>
    </w:p>
    <w:p w14:paraId="6CC1F8C4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2) календарный план прохождения практики </w:t>
      </w:r>
    </w:p>
    <w:p w14:paraId="6871717C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3) характеристика руководителя от объекта практики с дифференцированной оценкой работы студента; </w:t>
      </w:r>
    </w:p>
    <w:p w14:paraId="631B8CAB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4) отчет по практике; </w:t>
      </w:r>
    </w:p>
    <w:p w14:paraId="32F0682B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550DB2">
        <w:rPr>
          <w:rFonts w:eastAsiaTheme="minorHAnsi"/>
          <w:sz w:val="28"/>
          <w:szCs w:val="28"/>
          <w:lang w:val="ru-RU"/>
        </w:rPr>
        <w:t xml:space="preserve">5) дневник практики. </w:t>
      </w:r>
    </w:p>
    <w:p w14:paraId="64AA6334" w14:textId="4BD9109D" w:rsidR="00F56053" w:rsidRDefault="00550DB2" w:rsidP="00550DB2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  <w:r w:rsidRPr="00550DB2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t>Защита отчета по учебной практике производится в установленные сроки. После защиты отчеты о практике подлежит сдаче на кафедру. Во время защиты отчетов студент должен уметь объяснить, как составлены представленные им документы и расчеты, а также обосновать свои выводы и предложения.</w:t>
      </w:r>
    </w:p>
    <w:p w14:paraId="615F2C74" w14:textId="77777777" w:rsidR="00550DB2" w:rsidRPr="00550DB2" w:rsidRDefault="00550DB2" w:rsidP="00550DB2">
      <w:pPr>
        <w:rPr>
          <w:lang w:val="ru-RU"/>
        </w:rPr>
      </w:pPr>
    </w:p>
    <w:p w14:paraId="77421A12" w14:textId="77777777" w:rsidR="005119C1" w:rsidRPr="00B152B8" w:rsidRDefault="005119C1" w:rsidP="00F56053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8. Фонд оценочных сре</w:t>
      </w:r>
      <w:proofErr w:type="gramStart"/>
      <w:r w:rsidRPr="00B152B8">
        <w:rPr>
          <w:rFonts w:ascii="Times New Roman" w:hAnsi="Times New Roman" w:cs="Times New Roman"/>
          <w:color w:val="auto"/>
          <w:lang w:val="ru-RU"/>
        </w:rPr>
        <w:t>дств дл</w:t>
      </w:r>
      <w:proofErr w:type="gramEnd"/>
      <w:r w:rsidRPr="00B152B8">
        <w:rPr>
          <w:rFonts w:ascii="Times New Roman" w:hAnsi="Times New Roman" w:cs="Times New Roman"/>
          <w:color w:val="auto"/>
          <w:lang w:val="ru-RU"/>
        </w:rPr>
        <w:t>я проведения промежуточной аттестации обучающихся по практике</w:t>
      </w:r>
      <w:bookmarkEnd w:id="7"/>
    </w:p>
    <w:p w14:paraId="77ACB726" w14:textId="77777777" w:rsidR="00F56053" w:rsidRDefault="00F56053" w:rsidP="00EE12FF">
      <w:pPr>
        <w:ind w:firstLine="709"/>
        <w:jc w:val="both"/>
        <w:rPr>
          <w:sz w:val="28"/>
          <w:szCs w:val="28"/>
          <w:lang w:val="ru-RU"/>
        </w:rPr>
      </w:pPr>
      <w:bookmarkStart w:id="8" w:name="_Toc18448873"/>
    </w:p>
    <w:p w14:paraId="0B19A489" w14:textId="77777777" w:rsidR="008A008D" w:rsidRPr="00B152B8" w:rsidRDefault="008A008D" w:rsidP="00EE12FF">
      <w:pPr>
        <w:ind w:firstLine="709"/>
        <w:jc w:val="both"/>
        <w:rPr>
          <w:sz w:val="28"/>
          <w:szCs w:val="28"/>
          <w:lang w:val="ru-RU"/>
        </w:rPr>
      </w:pPr>
      <w:r w:rsidRPr="00B152B8">
        <w:rPr>
          <w:sz w:val="28"/>
          <w:szCs w:val="28"/>
          <w:lang w:val="ru-RU"/>
        </w:rPr>
        <w:t>Перечень компетенций, формируемых в процессе прохождения практики, содержится в разделе 3.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практики».</w:t>
      </w:r>
    </w:p>
    <w:p w14:paraId="37FB3746" w14:textId="77777777" w:rsidR="00F56053" w:rsidRDefault="00F56053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  <w:bookmarkStart w:id="9" w:name="_Toc18448874"/>
      <w:bookmarkEnd w:id="8"/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802"/>
        <w:gridCol w:w="5528"/>
        <w:gridCol w:w="2095"/>
      </w:tblGrid>
      <w:tr w:rsidR="00550DB2" w:rsidRPr="00123782" w14:paraId="445E9120" w14:textId="77777777" w:rsidTr="00550DB2">
        <w:tc>
          <w:tcPr>
            <w:tcW w:w="2802" w:type="dxa"/>
          </w:tcPr>
          <w:p w14:paraId="57A8B8BA" w14:textId="152A5572" w:rsidR="00550DB2" w:rsidRPr="00123782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sz w:val="22"/>
                <w:szCs w:val="22"/>
              </w:rPr>
              <w:t xml:space="preserve">Показатели оценивания </w:t>
            </w:r>
          </w:p>
        </w:tc>
        <w:tc>
          <w:tcPr>
            <w:tcW w:w="5528" w:type="dxa"/>
          </w:tcPr>
          <w:p w14:paraId="7EC38950" w14:textId="141CAA7E" w:rsidR="00550DB2" w:rsidRPr="00123782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sz w:val="22"/>
                <w:szCs w:val="22"/>
              </w:rPr>
              <w:t xml:space="preserve">Критерии оценивания компетенций </w:t>
            </w:r>
          </w:p>
        </w:tc>
        <w:tc>
          <w:tcPr>
            <w:tcW w:w="2095" w:type="dxa"/>
          </w:tcPr>
          <w:p w14:paraId="2E77C8C9" w14:textId="2AC56078" w:rsidR="00550DB2" w:rsidRPr="00123782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sz w:val="22"/>
                <w:szCs w:val="22"/>
              </w:rPr>
              <w:t xml:space="preserve">Шкала оценивания </w:t>
            </w:r>
          </w:p>
        </w:tc>
      </w:tr>
      <w:tr w:rsidR="00550DB2" w:rsidRPr="006D7C91" w14:paraId="3DE05AB0" w14:textId="77777777" w:rsidTr="00456A38">
        <w:tc>
          <w:tcPr>
            <w:tcW w:w="10425" w:type="dxa"/>
            <w:gridSpan w:val="3"/>
          </w:tcPr>
          <w:p w14:paraId="4A6C7564" w14:textId="452FFAC7" w:rsidR="00550DB2" w:rsidRPr="00123782" w:rsidRDefault="0012378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УК-1 </w:t>
            </w:r>
            <w:r w:rsidRPr="00123782">
              <w:rPr>
                <w:b/>
                <w:i/>
                <w:sz w:val="22"/>
                <w:szCs w:val="22"/>
              </w:rPr>
              <w:t>Способность к восприятию межкультурного разнообразия общества, в социально-историческом, этическом и философских контекстах, анализу и мировоззренческой оценке происходящих процессов и</w:t>
            </w:r>
            <w:r w:rsidR="00550DB2" w:rsidRPr="00123782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123782">
              <w:rPr>
                <w:b/>
                <w:bCs/>
                <w:i/>
                <w:iCs/>
                <w:sz w:val="22"/>
                <w:szCs w:val="22"/>
              </w:rPr>
              <w:t>закономерностей</w:t>
            </w:r>
          </w:p>
        </w:tc>
      </w:tr>
      <w:tr w:rsidR="00550DB2" w:rsidRPr="006D7C91" w14:paraId="21F55026" w14:textId="77777777" w:rsidTr="00456A38">
        <w:tc>
          <w:tcPr>
            <w:tcW w:w="10425" w:type="dxa"/>
            <w:gridSpan w:val="3"/>
          </w:tcPr>
          <w:p w14:paraId="471C40F8" w14:textId="40BE04B8" w:rsidR="00550DB2" w:rsidRPr="00EA3445" w:rsidRDefault="00550DB2" w:rsidP="00550DB2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EA3445">
              <w:rPr>
                <w:sz w:val="22"/>
                <w:szCs w:val="22"/>
              </w:rPr>
              <w:t>1.</w:t>
            </w:r>
            <w:r w:rsidR="00123782" w:rsidRPr="00EA3445">
              <w:rPr>
                <w:sz w:val="22"/>
                <w:szCs w:val="22"/>
              </w:rPr>
              <w:t xml:space="preserve"> Использует знания о закономерностях развития природы,  межкультурного разнообразия общества для формирования мировоззренческой оценки происходящих процессов</w:t>
            </w:r>
          </w:p>
        </w:tc>
      </w:tr>
      <w:tr w:rsidR="00550DB2" w:rsidRPr="00123782" w14:paraId="1DAF0EF8" w14:textId="77777777" w:rsidTr="00550DB2">
        <w:tc>
          <w:tcPr>
            <w:tcW w:w="2802" w:type="dxa"/>
            <w:vMerge w:val="restart"/>
          </w:tcPr>
          <w:p w14:paraId="5D832B0D" w14:textId="77777777" w:rsidR="00123782" w:rsidRPr="009166FA" w:rsidRDefault="00123782" w:rsidP="00123782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 xml:space="preserve">закономерности </w:t>
            </w:r>
            <w:r w:rsidRPr="009166FA">
              <w:rPr>
                <w:sz w:val="22"/>
                <w:szCs w:val="22"/>
              </w:rPr>
              <w:lastRenderedPageBreak/>
              <w:t xml:space="preserve">развития природы,  межкультурного разнообразия общества для формирования мировоззренческой оценки происходящих процессов </w:t>
            </w:r>
          </w:p>
          <w:p w14:paraId="5B10846A" w14:textId="0C177202" w:rsidR="00550DB2" w:rsidRPr="00123782" w:rsidRDefault="00123782" w:rsidP="0012378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Умеет: </w:t>
            </w:r>
            <w:r w:rsidRPr="009166FA">
              <w:rPr>
                <w:sz w:val="22"/>
                <w:szCs w:val="22"/>
              </w:rPr>
              <w:t>применять знания о закономерностях развития природы,  межкультурного разнообразия общества для формирования мировоззренческой оценки происходящих процессов</w:t>
            </w:r>
          </w:p>
        </w:tc>
        <w:tc>
          <w:tcPr>
            <w:tcW w:w="5528" w:type="dxa"/>
          </w:tcPr>
          <w:p w14:paraId="23B4C2B5" w14:textId="11D46849" w:rsidR="00550DB2" w:rsidRPr="00123782" w:rsidRDefault="00EA3445" w:rsidP="00EA344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lastRenderedPageBreak/>
              <w:t xml:space="preserve">Знает </w:t>
            </w:r>
            <w:r w:rsidRPr="009166FA">
              <w:rPr>
                <w:sz w:val="22"/>
                <w:szCs w:val="22"/>
              </w:rPr>
              <w:t xml:space="preserve">закономерности развития природы,  </w:t>
            </w:r>
            <w:r w:rsidRPr="009166FA">
              <w:rPr>
                <w:sz w:val="22"/>
                <w:szCs w:val="22"/>
              </w:rPr>
              <w:lastRenderedPageBreak/>
              <w:t xml:space="preserve">межкультурного разнообразия общества для формирования мировоззренческой оценки происходящих процессов </w:t>
            </w:r>
          </w:p>
        </w:tc>
        <w:tc>
          <w:tcPr>
            <w:tcW w:w="2095" w:type="dxa"/>
          </w:tcPr>
          <w:p w14:paraId="689E5851" w14:textId="59D98C7B" w:rsidR="00550DB2" w:rsidRPr="00123782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Пороговый уровень </w:t>
            </w:r>
            <w:r w:rsidRPr="00123782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от 50 баллов </w:t>
            </w:r>
          </w:p>
        </w:tc>
      </w:tr>
      <w:tr w:rsidR="00550DB2" w:rsidRPr="00123782" w14:paraId="4CD976C7" w14:textId="77777777" w:rsidTr="00550DB2">
        <w:tc>
          <w:tcPr>
            <w:tcW w:w="2802" w:type="dxa"/>
            <w:vMerge/>
          </w:tcPr>
          <w:p w14:paraId="5FDDF704" w14:textId="77777777" w:rsidR="00550DB2" w:rsidRPr="00123782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131FD26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 xml:space="preserve">закономерности развития природы,  межкультурного разнообразия общества для формирования мировоззренческой оценки происходящих процессов </w:t>
            </w:r>
          </w:p>
          <w:p w14:paraId="615A33C3" w14:textId="55C97372" w:rsidR="00550DB2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Умеет: </w:t>
            </w:r>
            <w:r w:rsidRPr="009166FA">
              <w:rPr>
                <w:sz w:val="22"/>
                <w:szCs w:val="22"/>
              </w:rPr>
              <w:t>применять знания о закономерностях развития природы,  межкультурного разнообразия общества для формирования мировоззренческой оценки происходящих процессов</w:t>
            </w:r>
          </w:p>
        </w:tc>
        <w:tc>
          <w:tcPr>
            <w:tcW w:w="2095" w:type="dxa"/>
          </w:tcPr>
          <w:p w14:paraId="5C809B7A" w14:textId="57612071" w:rsidR="00550DB2" w:rsidRPr="00123782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550DB2" w:rsidRPr="00123782" w14:paraId="5D2048D8" w14:textId="77777777" w:rsidTr="00550DB2">
        <w:tc>
          <w:tcPr>
            <w:tcW w:w="2802" w:type="dxa"/>
            <w:vMerge/>
          </w:tcPr>
          <w:p w14:paraId="4DAE99DE" w14:textId="77777777" w:rsidR="00550DB2" w:rsidRPr="00123782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1F8C41F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 xml:space="preserve">закономерности развития природы,  межкультурного разнообразия общества для формирования мировоззренческой оценки происходящих процессов </w:t>
            </w:r>
          </w:p>
          <w:p w14:paraId="3E51B0DE" w14:textId="7F88A2EA" w:rsidR="00550DB2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Умеет: </w:t>
            </w:r>
            <w:r w:rsidRPr="009166FA">
              <w:rPr>
                <w:sz w:val="22"/>
                <w:szCs w:val="22"/>
              </w:rPr>
              <w:t>применять знания о закономерностях развития природы,  межкультурного разнообразия общества для формирования мировоззренческой оценки происходящих процессов</w:t>
            </w:r>
          </w:p>
        </w:tc>
        <w:tc>
          <w:tcPr>
            <w:tcW w:w="2095" w:type="dxa"/>
          </w:tcPr>
          <w:p w14:paraId="5EFAF89B" w14:textId="6A0220B8" w:rsidR="00550DB2" w:rsidRPr="00123782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6D7C91" w14:paraId="2BBDDA0C" w14:textId="77777777" w:rsidTr="00456A38">
        <w:tc>
          <w:tcPr>
            <w:tcW w:w="10425" w:type="dxa"/>
            <w:gridSpan w:val="3"/>
          </w:tcPr>
          <w:p w14:paraId="64C9C600" w14:textId="2CCD7681" w:rsidR="00456A38" w:rsidRPr="00123782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123782">
              <w:rPr>
                <w:sz w:val="22"/>
                <w:szCs w:val="22"/>
              </w:rPr>
              <w:t xml:space="preserve">2. </w:t>
            </w:r>
            <w:r w:rsidR="00EA3445" w:rsidRPr="009166FA">
              <w:rPr>
                <w:sz w:val="22"/>
                <w:szCs w:val="22"/>
              </w:rPr>
              <w:t>Использует навыки философского мышления и логики для формулировки аргументированных суждений и умозаключений в профессиональной деятельности</w:t>
            </w:r>
            <w:r w:rsidRPr="00123782">
              <w:rPr>
                <w:sz w:val="22"/>
                <w:szCs w:val="22"/>
              </w:rPr>
              <w:t xml:space="preserve"> </w:t>
            </w:r>
          </w:p>
        </w:tc>
      </w:tr>
      <w:tr w:rsidR="00456A38" w:rsidRPr="00123782" w14:paraId="0AB864E5" w14:textId="77777777" w:rsidTr="00550DB2">
        <w:tc>
          <w:tcPr>
            <w:tcW w:w="2802" w:type="dxa"/>
            <w:vMerge w:val="restart"/>
          </w:tcPr>
          <w:p w14:paraId="5EB6FB6D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>основы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  <w:p w14:paraId="2D62D55A" w14:textId="2CD879A3" w:rsidR="00456A38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Умеет </w:t>
            </w:r>
            <w:r w:rsidRPr="009166FA">
              <w:rPr>
                <w:sz w:val="22"/>
                <w:szCs w:val="22"/>
              </w:rPr>
              <w:t>использовать навыки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</w:tc>
        <w:tc>
          <w:tcPr>
            <w:tcW w:w="5528" w:type="dxa"/>
          </w:tcPr>
          <w:p w14:paraId="439FB31D" w14:textId="7BE8D7B4" w:rsidR="00456A38" w:rsidRPr="00123782" w:rsidRDefault="00EA3445" w:rsidP="00EA344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>основы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</w:tc>
        <w:tc>
          <w:tcPr>
            <w:tcW w:w="2095" w:type="dxa"/>
          </w:tcPr>
          <w:p w14:paraId="2F349F18" w14:textId="77777777" w:rsidR="00456A38" w:rsidRPr="00123782" w:rsidRDefault="00456A38" w:rsidP="00456A38">
            <w:pPr>
              <w:pStyle w:val="Default"/>
              <w:jc w:val="both"/>
              <w:rPr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  <w:p w14:paraId="60A73C12" w14:textId="4E09C2F1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sz w:val="22"/>
                <w:szCs w:val="22"/>
              </w:rPr>
              <w:t xml:space="preserve"> </w:t>
            </w:r>
          </w:p>
        </w:tc>
      </w:tr>
      <w:tr w:rsidR="00456A38" w:rsidRPr="00123782" w14:paraId="33EFFB83" w14:textId="77777777" w:rsidTr="00550DB2">
        <w:tc>
          <w:tcPr>
            <w:tcW w:w="2802" w:type="dxa"/>
            <w:vMerge/>
          </w:tcPr>
          <w:p w14:paraId="5F035D50" w14:textId="77777777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02681BC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>основы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  <w:p w14:paraId="1F1FA1C7" w14:textId="304BB941" w:rsidR="00456A38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Умеет </w:t>
            </w:r>
            <w:r w:rsidRPr="009166FA">
              <w:rPr>
                <w:sz w:val="22"/>
                <w:szCs w:val="22"/>
              </w:rPr>
              <w:t>использовать навыки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</w:tc>
        <w:tc>
          <w:tcPr>
            <w:tcW w:w="2095" w:type="dxa"/>
          </w:tcPr>
          <w:p w14:paraId="1B8E0F5C" w14:textId="77BEB489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123782" w14:paraId="13DF19AB" w14:textId="77777777" w:rsidTr="00550DB2">
        <w:tc>
          <w:tcPr>
            <w:tcW w:w="2802" w:type="dxa"/>
            <w:vMerge/>
          </w:tcPr>
          <w:p w14:paraId="1890A82F" w14:textId="77777777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CD7891F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>основы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  <w:p w14:paraId="0090D384" w14:textId="03B44D65" w:rsidR="00456A38" w:rsidRPr="00123782" w:rsidRDefault="00EA3445" w:rsidP="00EA3445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Умеет </w:t>
            </w:r>
            <w:r w:rsidRPr="009166FA">
              <w:rPr>
                <w:sz w:val="22"/>
                <w:szCs w:val="22"/>
              </w:rPr>
              <w:t>использовать навыки философского мышления и логики для формулировки аргументированных суждений и умозаключений в профессиональной деятельности</w:t>
            </w:r>
          </w:p>
        </w:tc>
        <w:tc>
          <w:tcPr>
            <w:tcW w:w="2095" w:type="dxa"/>
          </w:tcPr>
          <w:p w14:paraId="4F0F2A85" w14:textId="218F15D9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6D7C91" w14:paraId="042EA5A2" w14:textId="77777777" w:rsidTr="00456A38">
        <w:tc>
          <w:tcPr>
            <w:tcW w:w="10425" w:type="dxa"/>
            <w:gridSpan w:val="3"/>
          </w:tcPr>
          <w:p w14:paraId="4B39D1B3" w14:textId="56BB5C73" w:rsidR="00456A38" w:rsidRPr="00123782" w:rsidRDefault="00EA3445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sz w:val="22"/>
                <w:szCs w:val="22"/>
              </w:rPr>
              <w:t>3. 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  <w:r w:rsidR="00456A38" w:rsidRPr="00123782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456A38" w:rsidRPr="00123782" w14:paraId="55AC53DF" w14:textId="77777777" w:rsidTr="00550DB2">
        <w:tc>
          <w:tcPr>
            <w:tcW w:w="2802" w:type="dxa"/>
            <w:vMerge w:val="restart"/>
          </w:tcPr>
          <w:p w14:paraId="607C7E1E" w14:textId="77777777" w:rsidR="00EA3445" w:rsidRPr="009166FA" w:rsidRDefault="00EA3445" w:rsidP="00EA3445">
            <w:pPr>
              <w:rPr>
                <w:b/>
                <w:bCs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>массив</w:t>
            </w:r>
            <w:r w:rsidRPr="009166FA">
              <w:t>ы</w:t>
            </w:r>
            <w:r w:rsidRPr="009166FA">
              <w:rPr>
                <w:sz w:val="22"/>
                <w:szCs w:val="22"/>
              </w:rPr>
              <w:t xml:space="preserve">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  <w:r w:rsidRPr="009166FA">
              <w:rPr>
                <w:b/>
                <w:bCs/>
              </w:rPr>
              <w:t xml:space="preserve"> </w:t>
            </w:r>
          </w:p>
          <w:p w14:paraId="0C94F705" w14:textId="22FF1EF7" w:rsidR="00456A38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</w:rPr>
              <w:t xml:space="preserve">Умеет </w:t>
            </w:r>
            <w:r w:rsidRPr="009166FA">
              <w:t>р</w:t>
            </w:r>
            <w:r w:rsidRPr="009166FA">
              <w:rPr>
                <w:sz w:val="22"/>
                <w:szCs w:val="22"/>
              </w:rPr>
              <w:t>абота</w:t>
            </w:r>
            <w:r w:rsidRPr="009166FA">
              <w:t>ть</w:t>
            </w:r>
            <w:r w:rsidRPr="009166FA">
              <w:rPr>
                <w:sz w:val="22"/>
                <w:szCs w:val="22"/>
              </w:rPr>
              <w:t xml:space="preserve"> с различными массивами информации для выявления закономерностей функционирования </w:t>
            </w:r>
            <w:r w:rsidRPr="009166FA">
              <w:rPr>
                <w:sz w:val="22"/>
                <w:szCs w:val="22"/>
              </w:rPr>
              <w:lastRenderedPageBreak/>
              <w:t>человека, природы и общества в социально-историческом и этическом контекстах</w:t>
            </w:r>
          </w:p>
        </w:tc>
        <w:tc>
          <w:tcPr>
            <w:tcW w:w="5528" w:type="dxa"/>
          </w:tcPr>
          <w:p w14:paraId="49D53303" w14:textId="4FB92F9E" w:rsidR="00456A38" w:rsidRPr="00123782" w:rsidRDefault="00EA3445" w:rsidP="00EA3445">
            <w:pPr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  <w:sz w:val="22"/>
                <w:szCs w:val="22"/>
              </w:rPr>
              <w:lastRenderedPageBreak/>
              <w:t xml:space="preserve">Знает </w:t>
            </w:r>
            <w:r w:rsidRPr="009166FA">
              <w:rPr>
                <w:sz w:val="22"/>
                <w:szCs w:val="22"/>
              </w:rPr>
              <w:t>массив</w:t>
            </w:r>
            <w:r w:rsidRPr="009166FA">
              <w:t>ы</w:t>
            </w:r>
            <w:r w:rsidRPr="009166FA">
              <w:rPr>
                <w:sz w:val="22"/>
                <w:szCs w:val="22"/>
              </w:rPr>
              <w:t xml:space="preserve">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  <w:r w:rsidRPr="009166FA">
              <w:rPr>
                <w:b/>
                <w:bCs/>
              </w:rPr>
              <w:t xml:space="preserve"> </w:t>
            </w:r>
          </w:p>
        </w:tc>
        <w:tc>
          <w:tcPr>
            <w:tcW w:w="2095" w:type="dxa"/>
          </w:tcPr>
          <w:p w14:paraId="1312DCC6" w14:textId="343F51FF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123782" w14:paraId="3253C74D" w14:textId="77777777" w:rsidTr="00550DB2">
        <w:tc>
          <w:tcPr>
            <w:tcW w:w="2802" w:type="dxa"/>
            <w:vMerge/>
          </w:tcPr>
          <w:p w14:paraId="4F1A77D7" w14:textId="77777777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8C6FEB2" w14:textId="77777777" w:rsidR="00EA3445" w:rsidRPr="009166FA" w:rsidRDefault="00EA3445" w:rsidP="00EA3445">
            <w:pPr>
              <w:rPr>
                <w:b/>
                <w:bCs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>массив</w:t>
            </w:r>
            <w:r w:rsidRPr="009166FA">
              <w:t>ы</w:t>
            </w:r>
            <w:r w:rsidRPr="009166FA">
              <w:rPr>
                <w:sz w:val="22"/>
                <w:szCs w:val="22"/>
              </w:rPr>
              <w:t xml:space="preserve">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  <w:r w:rsidRPr="009166FA">
              <w:rPr>
                <w:b/>
                <w:bCs/>
              </w:rPr>
              <w:t xml:space="preserve"> </w:t>
            </w:r>
          </w:p>
          <w:p w14:paraId="4574472D" w14:textId="6525D92A" w:rsidR="00456A38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</w:rPr>
              <w:t xml:space="preserve">Умеет </w:t>
            </w:r>
            <w:r w:rsidRPr="009166FA">
              <w:t>р</w:t>
            </w:r>
            <w:r w:rsidRPr="009166FA">
              <w:rPr>
                <w:sz w:val="22"/>
                <w:szCs w:val="22"/>
              </w:rPr>
              <w:t>абота</w:t>
            </w:r>
            <w:r w:rsidRPr="009166FA">
              <w:t>ть</w:t>
            </w:r>
            <w:r w:rsidRPr="009166FA">
              <w:rPr>
                <w:sz w:val="22"/>
                <w:szCs w:val="22"/>
              </w:rPr>
              <w:t xml:space="preserve">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</w:p>
        </w:tc>
        <w:tc>
          <w:tcPr>
            <w:tcW w:w="2095" w:type="dxa"/>
          </w:tcPr>
          <w:p w14:paraId="18DB5B8C" w14:textId="226D9CA4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123782" w14:paraId="3F2F5FFC" w14:textId="77777777" w:rsidTr="00550DB2">
        <w:tc>
          <w:tcPr>
            <w:tcW w:w="2802" w:type="dxa"/>
            <w:vMerge/>
          </w:tcPr>
          <w:p w14:paraId="5311ACB6" w14:textId="77777777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4AB75F1" w14:textId="77777777" w:rsidR="00EA3445" w:rsidRPr="009166FA" w:rsidRDefault="00EA3445" w:rsidP="00EA3445">
            <w:pPr>
              <w:rPr>
                <w:b/>
                <w:bCs/>
              </w:rPr>
            </w:pPr>
            <w:r w:rsidRPr="009166FA">
              <w:rPr>
                <w:b/>
                <w:bCs/>
                <w:sz w:val="22"/>
                <w:szCs w:val="22"/>
              </w:rPr>
              <w:t xml:space="preserve">Знает </w:t>
            </w:r>
            <w:r w:rsidRPr="009166FA">
              <w:rPr>
                <w:sz w:val="22"/>
                <w:szCs w:val="22"/>
              </w:rPr>
              <w:t>массив</w:t>
            </w:r>
            <w:r w:rsidRPr="009166FA">
              <w:t>ы</w:t>
            </w:r>
            <w:r w:rsidRPr="009166FA">
              <w:rPr>
                <w:sz w:val="22"/>
                <w:szCs w:val="22"/>
              </w:rPr>
              <w:t xml:space="preserve"> информации для выявления закономерностей функционирования человека, природы и общества в социально-историческом и этическом </w:t>
            </w:r>
            <w:r w:rsidRPr="009166FA">
              <w:rPr>
                <w:sz w:val="22"/>
                <w:szCs w:val="22"/>
              </w:rPr>
              <w:lastRenderedPageBreak/>
              <w:t>контекстах</w:t>
            </w:r>
            <w:r w:rsidRPr="009166FA">
              <w:rPr>
                <w:b/>
                <w:bCs/>
              </w:rPr>
              <w:t xml:space="preserve"> </w:t>
            </w:r>
          </w:p>
          <w:p w14:paraId="681BB6DA" w14:textId="10D86DE7" w:rsidR="00456A38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bCs/>
              </w:rPr>
              <w:t xml:space="preserve">Умеет </w:t>
            </w:r>
            <w:r w:rsidRPr="009166FA">
              <w:t>р</w:t>
            </w:r>
            <w:r w:rsidRPr="009166FA">
              <w:rPr>
                <w:sz w:val="22"/>
                <w:szCs w:val="22"/>
              </w:rPr>
              <w:t>абота</w:t>
            </w:r>
            <w:r w:rsidRPr="009166FA">
              <w:t>ть</w:t>
            </w:r>
            <w:r w:rsidRPr="009166FA">
              <w:rPr>
                <w:sz w:val="22"/>
                <w:szCs w:val="22"/>
              </w:rPr>
              <w:t xml:space="preserve">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  <w:r w:rsidR="00456A38" w:rsidRPr="0012378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95" w:type="dxa"/>
          </w:tcPr>
          <w:p w14:paraId="0A42C940" w14:textId="32D0CCFB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Высокий уровень от 86 баллов </w:t>
            </w:r>
          </w:p>
        </w:tc>
      </w:tr>
      <w:tr w:rsidR="00456A38" w:rsidRPr="006D7C91" w14:paraId="219ECAB3" w14:textId="77777777" w:rsidTr="00456A38">
        <w:tc>
          <w:tcPr>
            <w:tcW w:w="10425" w:type="dxa"/>
            <w:gridSpan w:val="3"/>
          </w:tcPr>
          <w:p w14:paraId="4261163C" w14:textId="59F14943" w:rsidR="00456A38" w:rsidRPr="00123782" w:rsidRDefault="00EA3445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УК-2 </w:t>
            </w:r>
            <w:r w:rsidRPr="00EA3445">
              <w:rPr>
                <w:b/>
                <w:i/>
                <w:sz w:val="22"/>
                <w:szCs w:val="22"/>
              </w:rPr>
              <w:t>Способность применять нормы государственного языка  Российской Федерации в устной и письменной речи в процессе личной и профессиональной коммуникаций</w:t>
            </w:r>
          </w:p>
        </w:tc>
      </w:tr>
      <w:tr w:rsidR="00456A38" w:rsidRPr="006D7C91" w14:paraId="011A79E7" w14:textId="77777777" w:rsidTr="00456A38">
        <w:tc>
          <w:tcPr>
            <w:tcW w:w="10425" w:type="dxa"/>
            <w:gridSpan w:val="3"/>
          </w:tcPr>
          <w:p w14:paraId="6D02022D" w14:textId="420EF0F0" w:rsidR="00456A38" w:rsidRPr="00123782" w:rsidRDefault="00EA3445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sz w:val="22"/>
                <w:szCs w:val="22"/>
              </w:rPr>
              <w:t>1. Использует 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</w:tc>
      </w:tr>
      <w:tr w:rsidR="00456A38" w:rsidRPr="00123782" w14:paraId="39E795BE" w14:textId="77777777" w:rsidTr="00550DB2">
        <w:tc>
          <w:tcPr>
            <w:tcW w:w="2802" w:type="dxa"/>
            <w:vMerge w:val="restart"/>
          </w:tcPr>
          <w:p w14:paraId="391087BF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  <w:p w14:paraId="6FC348A4" w14:textId="4A348A38" w:rsidR="00456A38" w:rsidRPr="00123782" w:rsidRDefault="00EA3445" w:rsidP="00EA3445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</w:rPr>
              <w:t>Умеет</w:t>
            </w:r>
            <w:r w:rsidRPr="009166FA">
              <w:t xml:space="preserve"> применять </w:t>
            </w:r>
            <w:r w:rsidRPr="009166FA">
              <w:rPr>
                <w:sz w:val="22"/>
                <w:szCs w:val="22"/>
              </w:rPr>
              <w:t>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</w:tc>
        <w:tc>
          <w:tcPr>
            <w:tcW w:w="5528" w:type="dxa"/>
          </w:tcPr>
          <w:p w14:paraId="31C69E7C" w14:textId="69E94343" w:rsidR="00456A38" w:rsidRPr="00123782" w:rsidRDefault="00EA3445" w:rsidP="00EA344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</w:tc>
        <w:tc>
          <w:tcPr>
            <w:tcW w:w="2095" w:type="dxa"/>
          </w:tcPr>
          <w:p w14:paraId="2BBAD76F" w14:textId="460F6302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123782" w14:paraId="0088A1FB" w14:textId="77777777" w:rsidTr="00550DB2">
        <w:tc>
          <w:tcPr>
            <w:tcW w:w="2802" w:type="dxa"/>
            <w:vMerge/>
          </w:tcPr>
          <w:p w14:paraId="04685A64" w14:textId="77777777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A75DF37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  <w:p w14:paraId="326062EE" w14:textId="77011E43" w:rsidR="00456A38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</w:rPr>
              <w:t>Умеет</w:t>
            </w:r>
            <w:r w:rsidRPr="009166FA">
              <w:t xml:space="preserve"> применять </w:t>
            </w:r>
            <w:r w:rsidRPr="009166FA">
              <w:rPr>
                <w:sz w:val="22"/>
                <w:szCs w:val="22"/>
              </w:rPr>
              <w:t>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</w:tc>
        <w:tc>
          <w:tcPr>
            <w:tcW w:w="2095" w:type="dxa"/>
          </w:tcPr>
          <w:p w14:paraId="36C00B92" w14:textId="3D01DDCB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123782" w14:paraId="16AA73DE" w14:textId="77777777" w:rsidTr="00550DB2">
        <w:tc>
          <w:tcPr>
            <w:tcW w:w="2802" w:type="dxa"/>
            <w:vMerge/>
          </w:tcPr>
          <w:p w14:paraId="14BAC7AB" w14:textId="77777777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DF647AB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  <w:p w14:paraId="5C8AA86A" w14:textId="0C2830F5" w:rsidR="00456A38" w:rsidRPr="00123782" w:rsidRDefault="00EA3445" w:rsidP="00EA3445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</w:rPr>
              <w:t>Умеет</w:t>
            </w:r>
            <w:r w:rsidRPr="009166FA">
              <w:t xml:space="preserve"> применять </w:t>
            </w:r>
            <w:r w:rsidRPr="009166FA">
              <w:rPr>
                <w:sz w:val="22"/>
                <w:szCs w:val="22"/>
              </w:rPr>
              <w:t>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</w:tc>
        <w:tc>
          <w:tcPr>
            <w:tcW w:w="2095" w:type="dxa"/>
          </w:tcPr>
          <w:p w14:paraId="4E6BBFD0" w14:textId="6FBEDF2F" w:rsidR="00456A38" w:rsidRPr="00123782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6D7C91" w14:paraId="304CE0B0" w14:textId="77777777" w:rsidTr="00456A38">
        <w:tc>
          <w:tcPr>
            <w:tcW w:w="10425" w:type="dxa"/>
            <w:gridSpan w:val="3"/>
          </w:tcPr>
          <w:p w14:paraId="6C73C4AC" w14:textId="1DE19773" w:rsidR="00456A38" w:rsidRPr="00123782" w:rsidRDefault="00EA3445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sz w:val="22"/>
                <w:szCs w:val="22"/>
              </w:rPr>
              <w:t>2. Ведет деловую переписку, учитывая особенности официально-делового стиля и речевого этикета</w:t>
            </w:r>
          </w:p>
        </w:tc>
      </w:tr>
      <w:tr w:rsidR="00456A38" w:rsidRPr="00123782" w14:paraId="3A05DB58" w14:textId="77777777" w:rsidTr="00456A38">
        <w:tc>
          <w:tcPr>
            <w:tcW w:w="2802" w:type="dxa"/>
            <w:vMerge w:val="restart"/>
          </w:tcPr>
          <w:p w14:paraId="4CC2CE17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основы деловой переписки, учитывающей особенности официально-делового стиля и речевого этикета</w:t>
            </w:r>
          </w:p>
          <w:p w14:paraId="1054907D" w14:textId="686934C6" w:rsidR="00456A38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деловую переписку, учитывая особенности официально-делового стиля и речевого этикета</w:t>
            </w:r>
          </w:p>
        </w:tc>
        <w:tc>
          <w:tcPr>
            <w:tcW w:w="5528" w:type="dxa"/>
          </w:tcPr>
          <w:p w14:paraId="1737C901" w14:textId="3031DFC2" w:rsidR="00456A38" w:rsidRPr="00123782" w:rsidRDefault="00EA3445" w:rsidP="00EA344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основы деловой переписки, учитывающей особенности официально-делового стиля и речевого этикета</w:t>
            </w:r>
          </w:p>
        </w:tc>
        <w:tc>
          <w:tcPr>
            <w:tcW w:w="2095" w:type="dxa"/>
          </w:tcPr>
          <w:p w14:paraId="5226EAAD" w14:textId="7C357A25" w:rsidR="00456A38" w:rsidRPr="00123782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123782" w14:paraId="333D7144" w14:textId="77777777" w:rsidTr="00456A38">
        <w:tc>
          <w:tcPr>
            <w:tcW w:w="2802" w:type="dxa"/>
            <w:vMerge/>
          </w:tcPr>
          <w:p w14:paraId="0DBC9969" w14:textId="77777777" w:rsidR="00456A38" w:rsidRPr="00123782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86413BB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основы деловой переписки, учитывающей особенности официально-делового стиля и речевого этикета</w:t>
            </w:r>
          </w:p>
          <w:p w14:paraId="17560DD7" w14:textId="1255CCFF" w:rsidR="00456A38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деловую переписку, учитывая особенности официально-делового стиля и речевого этикета</w:t>
            </w:r>
          </w:p>
        </w:tc>
        <w:tc>
          <w:tcPr>
            <w:tcW w:w="2095" w:type="dxa"/>
          </w:tcPr>
          <w:p w14:paraId="5B5DA986" w14:textId="67A9E085" w:rsidR="00456A38" w:rsidRPr="00123782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123782" w14:paraId="148DFEC6" w14:textId="77777777" w:rsidTr="00456A38">
        <w:tc>
          <w:tcPr>
            <w:tcW w:w="2802" w:type="dxa"/>
            <w:vMerge/>
          </w:tcPr>
          <w:p w14:paraId="572F13A5" w14:textId="77777777" w:rsidR="00456A38" w:rsidRPr="00123782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EDA2617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основы деловой переписки, учитывающей особенности официально-делового стиля и речевого этикета</w:t>
            </w:r>
          </w:p>
          <w:p w14:paraId="441187E5" w14:textId="21F42570" w:rsidR="00456A38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деловую переписку, учитывая особенности официально-делового стиля и речевого этикета</w:t>
            </w:r>
          </w:p>
        </w:tc>
        <w:tc>
          <w:tcPr>
            <w:tcW w:w="2095" w:type="dxa"/>
          </w:tcPr>
          <w:p w14:paraId="6F9725B2" w14:textId="2917A74E" w:rsidR="00456A38" w:rsidRPr="00123782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EA3445" w:rsidRPr="006D7C91" w14:paraId="106EEAFE" w14:textId="77777777" w:rsidTr="00A81D6A">
        <w:tc>
          <w:tcPr>
            <w:tcW w:w="10425" w:type="dxa"/>
            <w:gridSpan w:val="3"/>
          </w:tcPr>
          <w:p w14:paraId="2087AFC5" w14:textId="4572005F" w:rsidR="00EA3445" w:rsidRPr="00123782" w:rsidRDefault="00EA3445" w:rsidP="00A81D6A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sz w:val="22"/>
                <w:szCs w:val="22"/>
              </w:rPr>
              <w:t>3.Ведет деловые переговоры на государственном языке Российской Федерации</w:t>
            </w:r>
          </w:p>
        </w:tc>
      </w:tr>
      <w:tr w:rsidR="00EA3445" w:rsidRPr="00123782" w14:paraId="393ADF8D" w14:textId="77777777" w:rsidTr="00A81D6A">
        <w:tc>
          <w:tcPr>
            <w:tcW w:w="2802" w:type="dxa"/>
            <w:vMerge w:val="restart"/>
          </w:tcPr>
          <w:p w14:paraId="598ECC6D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основы деловых переговоров на государственном языке Российской Федерации</w:t>
            </w:r>
          </w:p>
          <w:p w14:paraId="6444B55A" w14:textId="56455B78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вести деловые переговоры на государственном языке Российской Федерации</w:t>
            </w:r>
          </w:p>
        </w:tc>
        <w:tc>
          <w:tcPr>
            <w:tcW w:w="5528" w:type="dxa"/>
          </w:tcPr>
          <w:p w14:paraId="3AEE338F" w14:textId="7C78846E" w:rsidR="00EA3445" w:rsidRPr="00123782" w:rsidRDefault="00EA3445" w:rsidP="00EA344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основы деловых переговоров на государственном языке Российской Федерации</w:t>
            </w:r>
          </w:p>
        </w:tc>
        <w:tc>
          <w:tcPr>
            <w:tcW w:w="2095" w:type="dxa"/>
          </w:tcPr>
          <w:p w14:paraId="5F3CC412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EA3445" w:rsidRPr="00123782" w14:paraId="072203E3" w14:textId="77777777" w:rsidTr="00A81D6A">
        <w:tc>
          <w:tcPr>
            <w:tcW w:w="2802" w:type="dxa"/>
            <w:vMerge/>
          </w:tcPr>
          <w:p w14:paraId="229EE51D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A84F9AB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основы деловых переговоров на государственном языке Российской Федерации</w:t>
            </w:r>
          </w:p>
          <w:p w14:paraId="529419D8" w14:textId="3A6B073D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вести деловые переговоры на государственном языке Российской Федерации</w:t>
            </w:r>
          </w:p>
        </w:tc>
        <w:tc>
          <w:tcPr>
            <w:tcW w:w="2095" w:type="dxa"/>
          </w:tcPr>
          <w:p w14:paraId="16B05E65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EA3445" w:rsidRPr="00123782" w14:paraId="5E60E82D" w14:textId="77777777" w:rsidTr="00A81D6A">
        <w:tc>
          <w:tcPr>
            <w:tcW w:w="2802" w:type="dxa"/>
            <w:vMerge/>
          </w:tcPr>
          <w:p w14:paraId="3EFBE1F9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25AFC69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основы деловых переговоров на государственном языке Российской Федерации</w:t>
            </w:r>
          </w:p>
          <w:p w14:paraId="35FE0553" w14:textId="5792402E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lastRenderedPageBreak/>
              <w:t>Умеет</w:t>
            </w:r>
            <w:r w:rsidRPr="009166FA">
              <w:rPr>
                <w:sz w:val="22"/>
                <w:szCs w:val="22"/>
              </w:rPr>
              <w:t xml:space="preserve"> вести деловые переговоры на государственном языке Российской Федерации</w:t>
            </w:r>
          </w:p>
        </w:tc>
        <w:tc>
          <w:tcPr>
            <w:tcW w:w="2095" w:type="dxa"/>
          </w:tcPr>
          <w:p w14:paraId="6D1F21CF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Высокий уровень от 86 баллов </w:t>
            </w:r>
          </w:p>
        </w:tc>
      </w:tr>
      <w:tr w:rsidR="00EA3445" w:rsidRPr="006D7C91" w14:paraId="54A1317C" w14:textId="77777777" w:rsidTr="00A81D6A">
        <w:tc>
          <w:tcPr>
            <w:tcW w:w="10425" w:type="dxa"/>
            <w:gridSpan w:val="3"/>
          </w:tcPr>
          <w:p w14:paraId="6F1D5DB7" w14:textId="44FC0E25" w:rsidR="00EA3445" w:rsidRPr="00123782" w:rsidRDefault="00EA3445" w:rsidP="00A81D6A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sz w:val="22"/>
                <w:szCs w:val="22"/>
              </w:rPr>
              <w:lastRenderedPageBreak/>
              <w:t>4.Использует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</w:tc>
      </w:tr>
      <w:tr w:rsidR="00EA3445" w:rsidRPr="00123782" w14:paraId="363B60A0" w14:textId="77777777" w:rsidTr="00A81D6A">
        <w:tc>
          <w:tcPr>
            <w:tcW w:w="2802" w:type="dxa"/>
            <w:vMerge w:val="restart"/>
          </w:tcPr>
          <w:p w14:paraId="406A186F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  <w:p w14:paraId="26369C46" w14:textId="41383716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</w:tc>
        <w:tc>
          <w:tcPr>
            <w:tcW w:w="5528" w:type="dxa"/>
          </w:tcPr>
          <w:p w14:paraId="1815DE8E" w14:textId="3C2BFECC" w:rsidR="00EA3445" w:rsidRPr="00123782" w:rsidRDefault="00EA3445" w:rsidP="00EA3445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</w:tc>
        <w:tc>
          <w:tcPr>
            <w:tcW w:w="2095" w:type="dxa"/>
          </w:tcPr>
          <w:p w14:paraId="1A07BF1C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EA3445" w:rsidRPr="00123782" w14:paraId="223FC0D3" w14:textId="77777777" w:rsidTr="00A81D6A">
        <w:tc>
          <w:tcPr>
            <w:tcW w:w="2802" w:type="dxa"/>
            <w:vMerge/>
          </w:tcPr>
          <w:p w14:paraId="1EF6B098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AD3493E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  <w:p w14:paraId="7E4D97B9" w14:textId="06AD8660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</w:tc>
        <w:tc>
          <w:tcPr>
            <w:tcW w:w="2095" w:type="dxa"/>
          </w:tcPr>
          <w:p w14:paraId="01C29E4E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EA3445" w:rsidRPr="00123782" w14:paraId="6E05D457" w14:textId="77777777" w:rsidTr="00A81D6A">
        <w:tc>
          <w:tcPr>
            <w:tcW w:w="2802" w:type="dxa"/>
            <w:vMerge/>
          </w:tcPr>
          <w:p w14:paraId="02D511C3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388A597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  <w:p w14:paraId="65338CA1" w14:textId="7C454853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профессиональной, задачи</w:t>
            </w:r>
          </w:p>
        </w:tc>
        <w:tc>
          <w:tcPr>
            <w:tcW w:w="2095" w:type="dxa"/>
          </w:tcPr>
          <w:p w14:paraId="05A6E0AC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EA3445" w:rsidRPr="006D7C91" w14:paraId="5261E0CE" w14:textId="77777777" w:rsidTr="00456A38">
        <w:tc>
          <w:tcPr>
            <w:tcW w:w="10425" w:type="dxa"/>
            <w:gridSpan w:val="3"/>
          </w:tcPr>
          <w:p w14:paraId="718D3CC9" w14:textId="30709089" w:rsidR="00EA3445" w:rsidRPr="00123782" w:rsidRDefault="00EA3445" w:rsidP="00EA3445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>УК-</w:t>
            </w:r>
            <w:r>
              <w:rPr>
                <w:b/>
                <w:bCs/>
                <w:i/>
                <w:iCs/>
                <w:sz w:val="22"/>
                <w:szCs w:val="22"/>
              </w:rPr>
              <w:t>4</w:t>
            </w: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EA3445">
              <w:rPr>
                <w:b/>
                <w:i/>
                <w:sz w:val="22"/>
                <w:szCs w:val="22"/>
              </w:rPr>
              <w:t>Способность использовать прикладное программное обеспечение при решении профессиональных задач</w:t>
            </w:r>
          </w:p>
        </w:tc>
      </w:tr>
      <w:tr w:rsidR="00EA3445" w:rsidRPr="006D7C91" w14:paraId="40A6C798" w14:textId="77777777" w:rsidTr="00456A38">
        <w:tc>
          <w:tcPr>
            <w:tcW w:w="10425" w:type="dxa"/>
            <w:gridSpan w:val="3"/>
          </w:tcPr>
          <w:p w14:paraId="4EF8FA4A" w14:textId="3EEC4E0D" w:rsidR="00EA3445" w:rsidRPr="00123782" w:rsidRDefault="00EA3445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rFonts w:eastAsiaTheme="minorEastAsia"/>
                <w:sz w:val="22"/>
                <w:szCs w:val="22"/>
              </w:rPr>
              <w:t>1.Использует основные методы и средства получения, представления, хранения и обработки данных</w:t>
            </w:r>
          </w:p>
        </w:tc>
      </w:tr>
      <w:tr w:rsidR="00EA3445" w:rsidRPr="00123782" w14:paraId="3B4865B8" w14:textId="77777777" w:rsidTr="00456A38">
        <w:tc>
          <w:tcPr>
            <w:tcW w:w="2802" w:type="dxa"/>
            <w:vMerge w:val="restart"/>
          </w:tcPr>
          <w:p w14:paraId="6175F066" w14:textId="77777777" w:rsidR="00EA3445" w:rsidRPr="009166FA" w:rsidRDefault="00EA3445" w:rsidP="00EA34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66FA">
              <w:rPr>
                <w:rFonts w:ascii="Times New Roman" w:hAnsi="Times New Roman" w:cs="Times New Roman"/>
                <w:b/>
                <w:sz w:val="22"/>
                <w:szCs w:val="22"/>
              </w:rPr>
              <w:t>Знает</w:t>
            </w:r>
            <w:r w:rsidRPr="009166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166FA">
              <w:rPr>
                <w:rFonts w:ascii="Times New Roman" w:eastAsiaTheme="minorEastAsia" w:hAnsi="Times New Roman" w:cs="Times New Roman"/>
                <w:sz w:val="22"/>
                <w:szCs w:val="22"/>
              </w:rPr>
              <w:t>основные методы и средства получения, представления, хранения и обработки данных</w:t>
            </w:r>
            <w:r w:rsidRPr="009166F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5943DC79" w14:textId="049462B5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</w:t>
            </w:r>
            <w:r w:rsidRPr="009166FA">
              <w:rPr>
                <w:rFonts w:eastAsiaTheme="minorEastAsia"/>
                <w:sz w:val="22"/>
                <w:szCs w:val="22"/>
              </w:rPr>
              <w:t>основные методы и средства получения, представления, хранения и обработки данных</w:t>
            </w:r>
          </w:p>
        </w:tc>
        <w:tc>
          <w:tcPr>
            <w:tcW w:w="5528" w:type="dxa"/>
          </w:tcPr>
          <w:p w14:paraId="1B6DE806" w14:textId="51BC4364" w:rsidR="00EA3445" w:rsidRPr="00123782" w:rsidRDefault="00EA3445" w:rsidP="00EA3445">
            <w:pPr>
              <w:pStyle w:val="ConsPlusNormal"/>
              <w:ind w:firstLine="0"/>
              <w:rPr>
                <w:b/>
                <w:bCs/>
                <w:sz w:val="22"/>
                <w:szCs w:val="22"/>
              </w:rPr>
            </w:pPr>
            <w:r w:rsidRPr="009166FA">
              <w:rPr>
                <w:rFonts w:ascii="Times New Roman" w:hAnsi="Times New Roman" w:cs="Times New Roman"/>
                <w:b/>
                <w:sz w:val="22"/>
                <w:szCs w:val="22"/>
              </w:rPr>
              <w:t>Знает</w:t>
            </w:r>
            <w:r w:rsidRPr="009166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166FA">
              <w:rPr>
                <w:rFonts w:ascii="Times New Roman" w:eastAsiaTheme="minorEastAsia" w:hAnsi="Times New Roman" w:cs="Times New Roman"/>
                <w:sz w:val="22"/>
                <w:szCs w:val="22"/>
              </w:rPr>
              <w:t>основные методы и средства получения, представления, хранения и обработки данных</w:t>
            </w:r>
            <w:r w:rsidRPr="009166F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95" w:type="dxa"/>
          </w:tcPr>
          <w:p w14:paraId="626AEE64" w14:textId="6CCBFBA6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EA3445" w:rsidRPr="00123782" w14:paraId="141EABA2" w14:textId="77777777" w:rsidTr="00456A38">
        <w:tc>
          <w:tcPr>
            <w:tcW w:w="2802" w:type="dxa"/>
            <w:vMerge/>
          </w:tcPr>
          <w:p w14:paraId="63731331" w14:textId="77777777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307C0445" w14:textId="77777777" w:rsidR="00EA3445" w:rsidRPr="009166FA" w:rsidRDefault="00EA3445" w:rsidP="00EA34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66FA">
              <w:rPr>
                <w:rFonts w:ascii="Times New Roman" w:hAnsi="Times New Roman" w:cs="Times New Roman"/>
                <w:b/>
                <w:sz w:val="22"/>
                <w:szCs w:val="22"/>
              </w:rPr>
              <w:t>Знает</w:t>
            </w:r>
            <w:r w:rsidRPr="009166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166FA">
              <w:rPr>
                <w:rFonts w:ascii="Times New Roman" w:eastAsiaTheme="minorEastAsia" w:hAnsi="Times New Roman" w:cs="Times New Roman"/>
                <w:sz w:val="22"/>
                <w:szCs w:val="22"/>
              </w:rPr>
              <w:t>основные методы и средства получения, представления, хранения и обработки данных</w:t>
            </w:r>
            <w:r w:rsidRPr="009166F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50B4265A" w14:textId="20BC9134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</w:t>
            </w:r>
            <w:r w:rsidRPr="009166FA">
              <w:rPr>
                <w:rFonts w:eastAsiaTheme="minorEastAsia"/>
                <w:sz w:val="22"/>
                <w:szCs w:val="22"/>
              </w:rPr>
              <w:t>основные методы и средства получения, представления, хранения и обработки данных</w:t>
            </w:r>
          </w:p>
        </w:tc>
        <w:tc>
          <w:tcPr>
            <w:tcW w:w="2095" w:type="dxa"/>
          </w:tcPr>
          <w:p w14:paraId="2A302596" w14:textId="24FEADEE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EA3445" w:rsidRPr="00123782" w14:paraId="5A780C9A" w14:textId="77777777" w:rsidTr="00456A38">
        <w:tc>
          <w:tcPr>
            <w:tcW w:w="2802" w:type="dxa"/>
            <w:vMerge/>
          </w:tcPr>
          <w:p w14:paraId="77AB2BE8" w14:textId="77777777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560FA9B" w14:textId="77777777" w:rsidR="00EA3445" w:rsidRPr="009166FA" w:rsidRDefault="00EA3445" w:rsidP="00EA3445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166FA">
              <w:rPr>
                <w:rFonts w:ascii="Times New Roman" w:hAnsi="Times New Roman" w:cs="Times New Roman"/>
                <w:b/>
                <w:sz w:val="22"/>
                <w:szCs w:val="22"/>
              </w:rPr>
              <w:t>Знает</w:t>
            </w:r>
            <w:r w:rsidRPr="009166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166FA">
              <w:rPr>
                <w:rFonts w:ascii="Times New Roman" w:eastAsiaTheme="minorEastAsia" w:hAnsi="Times New Roman" w:cs="Times New Roman"/>
                <w:sz w:val="22"/>
                <w:szCs w:val="22"/>
              </w:rPr>
              <w:t>основные методы и средства получения, представления, хранения и обработки данных</w:t>
            </w:r>
            <w:r w:rsidRPr="009166FA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7CC05D1C" w14:textId="147ADCDC" w:rsidR="00EA3445" w:rsidRPr="00123782" w:rsidRDefault="00EA3445" w:rsidP="00EA3445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</w:t>
            </w:r>
            <w:r w:rsidRPr="009166FA">
              <w:rPr>
                <w:rFonts w:eastAsiaTheme="minorEastAsia"/>
                <w:sz w:val="22"/>
                <w:szCs w:val="22"/>
              </w:rPr>
              <w:t>основные методы и средства получения, представления, хранения и обработки данных</w:t>
            </w:r>
          </w:p>
        </w:tc>
        <w:tc>
          <w:tcPr>
            <w:tcW w:w="2095" w:type="dxa"/>
          </w:tcPr>
          <w:p w14:paraId="7AC108B5" w14:textId="7E4CC46F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EA3445" w:rsidRPr="006D7C91" w14:paraId="0A3456F2" w14:textId="77777777" w:rsidTr="00456A38">
        <w:tc>
          <w:tcPr>
            <w:tcW w:w="10425" w:type="dxa"/>
            <w:gridSpan w:val="3"/>
          </w:tcPr>
          <w:p w14:paraId="3366CF88" w14:textId="414D88ED" w:rsidR="00EA3445" w:rsidRPr="00123782" w:rsidRDefault="00EA3445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sz w:val="22"/>
                <w:szCs w:val="22"/>
              </w:rPr>
              <w:t>2. Демонстрирует владение профессиональными пакетами прикладных программ</w:t>
            </w:r>
          </w:p>
        </w:tc>
      </w:tr>
      <w:tr w:rsidR="00EA3445" w:rsidRPr="00123782" w14:paraId="6012EEE2" w14:textId="77777777" w:rsidTr="00456A38">
        <w:tc>
          <w:tcPr>
            <w:tcW w:w="2802" w:type="dxa"/>
            <w:vMerge w:val="restart"/>
          </w:tcPr>
          <w:p w14:paraId="1A698B17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профессиональные пакеты прикладных программ</w:t>
            </w:r>
          </w:p>
          <w:p w14:paraId="10353CDC" w14:textId="5E09B1DE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профессиональные пакеты прикладных программ  </w:t>
            </w:r>
          </w:p>
        </w:tc>
        <w:tc>
          <w:tcPr>
            <w:tcW w:w="5528" w:type="dxa"/>
          </w:tcPr>
          <w:p w14:paraId="5D605734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профессиональные пакеты прикладных программ</w:t>
            </w:r>
          </w:p>
          <w:p w14:paraId="656C7D9D" w14:textId="5C6C9444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5" w:type="dxa"/>
          </w:tcPr>
          <w:p w14:paraId="0E1BEAFF" w14:textId="56B3A934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EA3445" w:rsidRPr="00123782" w14:paraId="6C25DE06" w14:textId="77777777" w:rsidTr="00456A38">
        <w:tc>
          <w:tcPr>
            <w:tcW w:w="2802" w:type="dxa"/>
            <w:vMerge/>
          </w:tcPr>
          <w:p w14:paraId="5163416C" w14:textId="77777777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49D73EA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профессиональные пакеты прикладных программ</w:t>
            </w:r>
          </w:p>
          <w:p w14:paraId="67D1A699" w14:textId="3774CBEC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профессиональные пакеты прикладных программ  </w:t>
            </w:r>
          </w:p>
        </w:tc>
        <w:tc>
          <w:tcPr>
            <w:tcW w:w="2095" w:type="dxa"/>
          </w:tcPr>
          <w:p w14:paraId="70F117AB" w14:textId="7AD4B37D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EA3445" w:rsidRPr="00123782" w14:paraId="5DF25B12" w14:textId="77777777" w:rsidTr="00456A38">
        <w:tc>
          <w:tcPr>
            <w:tcW w:w="2802" w:type="dxa"/>
            <w:vMerge/>
          </w:tcPr>
          <w:p w14:paraId="03C38365" w14:textId="77777777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1DF3216" w14:textId="77777777" w:rsidR="00EA3445" w:rsidRPr="009166FA" w:rsidRDefault="00EA3445" w:rsidP="00EA3445">
            <w:pPr>
              <w:pStyle w:val="Default"/>
              <w:rPr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профессиональные пакеты прикладных программ</w:t>
            </w:r>
          </w:p>
          <w:p w14:paraId="7E946CDD" w14:textId="4A915F0B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профессиональные пакеты прикладных программ  </w:t>
            </w:r>
          </w:p>
        </w:tc>
        <w:tc>
          <w:tcPr>
            <w:tcW w:w="2095" w:type="dxa"/>
          </w:tcPr>
          <w:p w14:paraId="1F215CD0" w14:textId="4D4EF9DF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EA3445" w:rsidRPr="006D7C91" w14:paraId="3008A0D4" w14:textId="77777777" w:rsidTr="00456A38">
        <w:tc>
          <w:tcPr>
            <w:tcW w:w="10425" w:type="dxa"/>
            <w:gridSpan w:val="3"/>
          </w:tcPr>
          <w:p w14:paraId="09918E31" w14:textId="7E37178A" w:rsidR="00EA3445" w:rsidRPr="00123782" w:rsidRDefault="00EA3445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9166FA">
              <w:rPr>
                <w:sz w:val="22"/>
                <w:szCs w:val="22"/>
              </w:rPr>
              <w:t>3. Выбирает необходимое прикладное программное обеспечение в зависимости от решаемой задачи</w:t>
            </w:r>
          </w:p>
        </w:tc>
      </w:tr>
      <w:tr w:rsidR="00EA3445" w:rsidRPr="00123782" w14:paraId="6862C295" w14:textId="77777777" w:rsidTr="00456A38">
        <w:tc>
          <w:tcPr>
            <w:tcW w:w="2802" w:type="dxa"/>
            <w:vMerge w:val="restart"/>
          </w:tcPr>
          <w:p w14:paraId="2B45F8D7" w14:textId="77777777" w:rsidR="00EA3445" w:rsidRPr="009166FA" w:rsidRDefault="00EA3445" w:rsidP="00EA3445">
            <w:pPr>
              <w:tabs>
                <w:tab w:val="left" w:pos="540"/>
              </w:tabs>
              <w:contextualSpacing/>
              <w:rPr>
                <w:b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необходимое </w:t>
            </w:r>
            <w:r w:rsidRPr="009166FA">
              <w:rPr>
                <w:sz w:val="22"/>
                <w:szCs w:val="22"/>
              </w:rPr>
              <w:lastRenderedPageBreak/>
              <w:t>прикладное программное обеспечение в зависимости от решаемой задачи</w:t>
            </w:r>
            <w:r w:rsidRPr="009166FA">
              <w:rPr>
                <w:b/>
                <w:sz w:val="22"/>
                <w:szCs w:val="22"/>
              </w:rPr>
              <w:t xml:space="preserve"> </w:t>
            </w:r>
          </w:p>
          <w:p w14:paraId="6843E6E9" w14:textId="36680AED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прикладное программное обеспечение в зависимости от решаемой задачи</w:t>
            </w:r>
          </w:p>
        </w:tc>
        <w:tc>
          <w:tcPr>
            <w:tcW w:w="5528" w:type="dxa"/>
          </w:tcPr>
          <w:p w14:paraId="0FFE6153" w14:textId="7CF9B7FA" w:rsidR="00EA3445" w:rsidRPr="00123782" w:rsidRDefault="00EA3445" w:rsidP="00EA3445">
            <w:pPr>
              <w:tabs>
                <w:tab w:val="left" w:pos="540"/>
              </w:tabs>
              <w:contextualSpacing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lastRenderedPageBreak/>
              <w:t>Знает</w:t>
            </w:r>
            <w:r w:rsidRPr="009166FA">
              <w:rPr>
                <w:sz w:val="22"/>
                <w:szCs w:val="22"/>
              </w:rPr>
              <w:t xml:space="preserve"> необходимое прикладное программное </w:t>
            </w:r>
            <w:r w:rsidRPr="009166FA">
              <w:rPr>
                <w:sz w:val="22"/>
                <w:szCs w:val="22"/>
              </w:rPr>
              <w:lastRenderedPageBreak/>
              <w:t>обеспечение в зависимости от решаемой задачи</w:t>
            </w:r>
            <w:r w:rsidRPr="009166FA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95" w:type="dxa"/>
          </w:tcPr>
          <w:p w14:paraId="2CE8571D" w14:textId="47B9802B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Пороговый уровень </w:t>
            </w:r>
            <w:r w:rsidRPr="00123782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от 50 баллов </w:t>
            </w:r>
          </w:p>
        </w:tc>
      </w:tr>
      <w:tr w:rsidR="00EA3445" w:rsidRPr="00123782" w14:paraId="3B2674F0" w14:textId="77777777" w:rsidTr="00456A38">
        <w:tc>
          <w:tcPr>
            <w:tcW w:w="2802" w:type="dxa"/>
            <w:vMerge/>
          </w:tcPr>
          <w:p w14:paraId="2FCFC02C" w14:textId="77777777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9B44EC8" w14:textId="77777777" w:rsidR="00EA3445" w:rsidRPr="009166FA" w:rsidRDefault="00EA3445" w:rsidP="00EA3445">
            <w:pPr>
              <w:tabs>
                <w:tab w:val="left" w:pos="540"/>
              </w:tabs>
              <w:contextualSpacing/>
              <w:rPr>
                <w:b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необходимое прикладное программное обеспечение в зависимости от решаемой задачи</w:t>
            </w:r>
            <w:r w:rsidRPr="009166FA">
              <w:rPr>
                <w:b/>
                <w:sz w:val="22"/>
                <w:szCs w:val="22"/>
              </w:rPr>
              <w:t xml:space="preserve"> </w:t>
            </w:r>
          </w:p>
          <w:p w14:paraId="500C1CFE" w14:textId="353F00EF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прикладное программное обеспечение в зависимости от решаемой задачи</w:t>
            </w:r>
          </w:p>
        </w:tc>
        <w:tc>
          <w:tcPr>
            <w:tcW w:w="2095" w:type="dxa"/>
          </w:tcPr>
          <w:p w14:paraId="7BC12146" w14:textId="1E6D04C8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EA3445" w:rsidRPr="00123782" w14:paraId="46E1FB1D" w14:textId="77777777" w:rsidTr="00456A38">
        <w:tc>
          <w:tcPr>
            <w:tcW w:w="2802" w:type="dxa"/>
            <w:vMerge/>
          </w:tcPr>
          <w:p w14:paraId="4D60F46D" w14:textId="77777777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443E726" w14:textId="77777777" w:rsidR="00EA3445" w:rsidRPr="009166FA" w:rsidRDefault="00EA3445" w:rsidP="00EA3445">
            <w:pPr>
              <w:tabs>
                <w:tab w:val="left" w:pos="540"/>
              </w:tabs>
              <w:contextualSpacing/>
              <w:rPr>
                <w:b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необходимое прикладное программное обеспечение в зависимости от решаемой задачи</w:t>
            </w:r>
            <w:r w:rsidRPr="009166FA">
              <w:rPr>
                <w:b/>
                <w:sz w:val="22"/>
                <w:szCs w:val="22"/>
              </w:rPr>
              <w:t xml:space="preserve"> </w:t>
            </w:r>
          </w:p>
          <w:p w14:paraId="1B8DE041" w14:textId="5C076961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прикладное программное обеспечение в зависимости от решаемой задачи</w:t>
            </w:r>
          </w:p>
        </w:tc>
        <w:tc>
          <w:tcPr>
            <w:tcW w:w="2095" w:type="dxa"/>
          </w:tcPr>
          <w:p w14:paraId="2CE0CB3F" w14:textId="170955F2" w:rsidR="00EA3445" w:rsidRPr="00123782" w:rsidRDefault="00EA3445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EA3445" w:rsidRPr="006D7C91" w14:paraId="282D23BD" w14:textId="77777777" w:rsidTr="00A81D6A">
        <w:tc>
          <w:tcPr>
            <w:tcW w:w="10425" w:type="dxa"/>
            <w:gridSpan w:val="3"/>
          </w:tcPr>
          <w:p w14:paraId="198BEDC3" w14:textId="66152549" w:rsidR="00EA3445" w:rsidRPr="00EA3445" w:rsidRDefault="00EA3445" w:rsidP="00A81D6A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EA3445">
              <w:rPr>
                <w:sz w:val="22"/>
                <w:szCs w:val="22"/>
              </w:rPr>
              <w:t>4.Использует прикладное программное обеспечение для решения конкретных прикладных задач</w:t>
            </w:r>
          </w:p>
        </w:tc>
      </w:tr>
      <w:tr w:rsidR="00EA3445" w:rsidRPr="00123782" w14:paraId="1F2D7903" w14:textId="77777777" w:rsidTr="00A81D6A">
        <w:tc>
          <w:tcPr>
            <w:tcW w:w="2802" w:type="dxa"/>
            <w:vMerge w:val="restart"/>
          </w:tcPr>
          <w:p w14:paraId="6A1C77B1" w14:textId="77777777" w:rsidR="00EA3445" w:rsidRPr="009166FA" w:rsidRDefault="00EA3445" w:rsidP="00EA3445">
            <w:pPr>
              <w:tabs>
                <w:tab w:val="left" w:pos="540"/>
              </w:tabs>
              <w:contextualSpacing/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</w:t>
            </w:r>
            <w:r w:rsidRPr="009166FA">
              <w:t>прикладное программное обеспечение для решения конкретных прикладных задач</w:t>
            </w:r>
          </w:p>
          <w:p w14:paraId="0E357616" w14:textId="6128ADB8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</w:t>
            </w:r>
            <w:r w:rsidRPr="009166FA">
              <w:t>прикладное программное обеспечение для решения конкретных прикладных задач</w:t>
            </w:r>
          </w:p>
        </w:tc>
        <w:tc>
          <w:tcPr>
            <w:tcW w:w="5528" w:type="dxa"/>
          </w:tcPr>
          <w:p w14:paraId="33FFD082" w14:textId="4A3737FB" w:rsidR="00EA3445" w:rsidRPr="00123782" w:rsidRDefault="00EA3445" w:rsidP="00EA3445">
            <w:pPr>
              <w:tabs>
                <w:tab w:val="left" w:pos="540"/>
              </w:tabs>
              <w:contextualSpacing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</w:t>
            </w:r>
            <w:r w:rsidRPr="009166FA">
              <w:t>прикладное программное обеспечение для решения конкретных прикладных задач</w:t>
            </w:r>
          </w:p>
        </w:tc>
        <w:tc>
          <w:tcPr>
            <w:tcW w:w="2095" w:type="dxa"/>
          </w:tcPr>
          <w:p w14:paraId="77EECCA3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EA3445" w:rsidRPr="00123782" w14:paraId="4DAD848D" w14:textId="77777777" w:rsidTr="00A81D6A">
        <w:tc>
          <w:tcPr>
            <w:tcW w:w="2802" w:type="dxa"/>
            <w:vMerge/>
          </w:tcPr>
          <w:p w14:paraId="2E881BDE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9B14005" w14:textId="77777777" w:rsidR="00EA3445" w:rsidRPr="009166FA" w:rsidRDefault="00EA3445" w:rsidP="00EA3445">
            <w:pPr>
              <w:tabs>
                <w:tab w:val="left" w:pos="540"/>
              </w:tabs>
              <w:contextualSpacing/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</w:t>
            </w:r>
            <w:r w:rsidRPr="009166FA">
              <w:t>прикладное программное обеспечение для решения конкретных прикладных задач</w:t>
            </w:r>
          </w:p>
          <w:p w14:paraId="7A54E648" w14:textId="2FF1E545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</w:t>
            </w:r>
            <w:r w:rsidRPr="009166FA">
              <w:t>прикладное программное обеспечение для решения конкретных прикладных задач</w:t>
            </w:r>
          </w:p>
        </w:tc>
        <w:tc>
          <w:tcPr>
            <w:tcW w:w="2095" w:type="dxa"/>
          </w:tcPr>
          <w:p w14:paraId="26134E3F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EA3445" w:rsidRPr="00123782" w14:paraId="6B5C1460" w14:textId="77777777" w:rsidTr="00A81D6A">
        <w:tc>
          <w:tcPr>
            <w:tcW w:w="2802" w:type="dxa"/>
            <w:vMerge/>
          </w:tcPr>
          <w:p w14:paraId="14C301DF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1528506" w14:textId="77777777" w:rsidR="00EA3445" w:rsidRPr="009166FA" w:rsidRDefault="00EA3445" w:rsidP="00EA3445">
            <w:pPr>
              <w:tabs>
                <w:tab w:val="left" w:pos="540"/>
              </w:tabs>
              <w:contextualSpacing/>
            </w:pPr>
            <w:r w:rsidRPr="009166FA">
              <w:rPr>
                <w:b/>
                <w:sz w:val="22"/>
                <w:szCs w:val="22"/>
              </w:rPr>
              <w:t>Знает</w:t>
            </w:r>
            <w:r w:rsidRPr="009166FA">
              <w:rPr>
                <w:sz w:val="22"/>
                <w:szCs w:val="22"/>
              </w:rPr>
              <w:t xml:space="preserve"> </w:t>
            </w:r>
            <w:r w:rsidRPr="009166FA">
              <w:t>прикладное программное обеспечение для решения конкретных прикладных задач</w:t>
            </w:r>
          </w:p>
          <w:p w14:paraId="595AE2FE" w14:textId="35C615AA" w:rsidR="00EA3445" w:rsidRPr="00123782" w:rsidRDefault="00EA3445" w:rsidP="00EA3445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9166FA">
              <w:rPr>
                <w:b/>
                <w:sz w:val="22"/>
                <w:szCs w:val="22"/>
              </w:rPr>
              <w:t>Умеет</w:t>
            </w:r>
            <w:r w:rsidRPr="009166FA">
              <w:rPr>
                <w:sz w:val="22"/>
                <w:szCs w:val="22"/>
              </w:rPr>
              <w:t xml:space="preserve"> применять </w:t>
            </w:r>
            <w:r w:rsidRPr="009166FA">
              <w:t>прикладное программное обеспечение для решения конкретных прикладных задач</w:t>
            </w:r>
          </w:p>
        </w:tc>
        <w:tc>
          <w:tcPr>
            <w:tcW w:w="2095" w:type="dxa"/>
          </w:tcPr>
          <w:p w14:paraId="0EC309CF" w14:textId="77777777" w:rsidR="00EA3445" w:rsidRPr="00123782" w:rsidRDefault="00EA3445" w:rsidP="00A81D6A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123782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</w:tbl>
    <w:p w14:paraId="3F523382" w14:textId="77777777" w:rsidR="00550DB2" w:rsidRDefault="00550DB2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59796ADA" w14:textId="77008003" w:rsidR="00456A38" w:rsidRDefault="00456A38" w:rsidP="00456A3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Типовые контрольные задания или иные материалы, необходимые для оценки знаний, умений, владений, характеризующих этапы формирования компетенций в процессе освоения образовательной программы</w:t>
      </w:r>
    </w:p>
    <w:p w14:paraId="3933102E" w14:textId="77777777" w:rsidR="00456A38" w:rsidRDefault="00456A38" w:rsidP="00456A38">
      <w:pPr>
        <w:ind w:firstLine="709"/>
        <w:jc w:val="center"/>
        <w:outlineLvl w:val="0"/>
        <w:rPr>
          <w:b/>
          <w:bCs/>
          <w:sz w:val="28"/>
          <w:szCs w:val="28"/>
          <w:lang w:val="ru-RU"/>
        </w:rPr>
      </w:pPr>
    </w:p>
    <w:p w14:paraId="2CC7649E" w14:textId="22051CEA" w:rsidR="00456A38" w:rsidRDefault="00456A38" w:rsidP="00456A38">
      <w:pPr>
        <w:ind w:firstLine="709"/>
        <w:jc w:val="center"/>
        <w:outlineLvl w:val="0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</w:rPr>
        <w:t>Этапы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формирования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компетенций</w:t>
      </w:r>
      <w:proofErr w:type="spellEnd"/>
    </w:p>
    <w:p w14:paraId="3C85C425" w14:textId="77777777" w:rsidR="00456A38" w:rsidRDefault="00456A38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227"/>
        <w:gridCol w:w="7198"/>
      </w:tblGrid>
      <w:tr w:rsidR="00456A38" w:rsidRPr="00456A38" w14:paraId="7EA2EF62" w14:textId="77777777" w:rsidTr="00456A38">
        <w:tc>
          <w:tcPr>
            <w:tcW w:w="3227" w:type="dxa"/>
          </w:tcPr>
          <w:p w14:paraId="5DC7521E" w14:textId="746D745B" w:rsidR="00456A38" w:rsidRPr="00456A38" w:rsidRDefault="00456A38" w:rsidP="00EE12FF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Компетенция </w:t>
            </w:r>
          </w:p>
        </w:tc>
        <w:tc>
          <w:tcPr>
            <w:tcW w:w="7198" w:type="dxa"/>
          </w:tcPr>
          <w:p w14:paraId="42A63DF0" w14:textId="2615B7FA" w:rsidR="00456A38" w:rsidRPr="00456A38" w:rsidRDefault="00456A38" w:rsidP="00EE12FF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Типовые задания </w:t>
            </w:r>
          </w:p>
        </w:tc>
      </w:tr>
      <w:tr w:rsidR="00456A38" w:rsidRPr="006D7C91" w14:paraId="362218F2" w14:textId="77777777" w:rsidTr="00456A38">
        <w:tc>
          <w:tcPr>
            <w:tcW w:w="3227" w:type="dxa"/>
          </w:tcPr>
          <w:p w14:paraId="2A3FC179" w14:textId="6DC993F1" w:rsidR="00456A38" w:rsidRPr="00EA3445" w:rsidRDefault="00EA3445" w:rsidP="00456A38">
            <w:pPr>
              <w:pStyle w:val="Default"/>
              <w:rPr>
                <w:b/>
                <w:color w:val="auto"/>
              </w:rPr>
            </w:pPr>
            <w:r w:rsidRPr="00EA3445">
              <w:rPr>
                <w:b/>
                <w:color w:val="auto"/>
              </w:rPr>
              <w:t>УК-1</w:t>
            </w:r>
            <w:r w:rsidR="00456A38" w:rsidRPr="00EA3445">
              <w:rPr>
                <w:b/>
                <w:color w:val="auto"/>
              </w:rPr>
              <w:t xml:space="preserve"> </w:t>
            </w:r>
          </w:p>
          <w:p w14:paraId="35C543AC" w14:textId="77777777" w:rsidR="00EA3445" w:rsidRPr="00EA3445" w:rsidRDefault="00EA3445" w:rsidP="00EA3445">
            <w:pPr>
              <w:pStyle w:val="Default"/>
              <w:rPr>
                <w:b/>
              </w:rPr>
            </w:pPr>
            <w:r w:rsidRPr="00EA3445">
              <w:rPr>
                <w:b/>
              </w:rPr>
              <w:t>Способность к восприятию межкультурного разнообразия общества, в социально-историческом, этическом и философских контекстах, анализу и мировоззренческой оценке происходящих процессов и закономерностей</w:t>
            </w:r>
          </w:p>
          <w:p w14:paraId="642838F7" w14:textId="725EB150" w:rsidR="00456A38" w:rsidRPr="002C6585" w:rsidRDefault="00456A38" w:rsidP="00456A38">
            <w:pPr>
              <w:pStyle w:val="Default"/>
              <w:rPr>
                <w:b/>
              </w:rPr>
            </w:pPr>
            <w:r w:rsidRPr="002C6585">
              <w:rPr>
                <w:b/>
              </w:rPr>
              <w:t xml:space="preserve"> </w:t>
            </w:r>
          </w:p>
          <w:p w14:paraId="4BC68294" w14:textId="2B942BE6" w:rsidR="00456A38" w:rsidRPr="002C6585" w:rsidRDefault="00456A38" w:rsidP="00EE12FF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198" w:type="dxa"/>
          </w:tcPr>
          <w:p w14:paraId="0C43C18A" w14:textId="5395032C" w:rsidR="00456A38" w:rsidRPr="00EA3445" w:rsidRDefault="00EA3445" w:rsidP="00EA3445">
            <w:pPr>
              <w:jc w:val="both"/>
              <w:rPr>
                <w:b/>
                <w:sz w:val="24"/>
                <w:szCs w:val="24"/>
              </w:rPr>
            </w:pPr>
            <w:r w:rsidRPr="00EA3445">
              <w:rPr>
                <w:b/>
                <w:sz w:val="24"/>
                <w:szCs w:val="24"/>
              </w:rPr>
              <w:t xml:space="preserve">1.Использует знания о закономерностях развития природы,  межкультурного разнообразия общества для формирования мировоззренческой оценки происходящих процессов </w:t>
            </w:r>
          </w:p>
          <w:p w14:paraId="16A787C7" w14:textId="77777777" w:rsidR="00EA3445" w:rsidRPr="002C6585" w:rsidRDefault="00EA3445" w:rsidP="00EA3445">
            <w:pPr>
              <w:jc w:val="both"/>
              <w:rPr>
                <w:sz w:val="24"/>
                <w:szCs w:val="24"/>
              </w:rPr>
            </w:pPr>
          </w:p>
          <w:p w14:paraId="04380FC9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1. Задание. </w:t>
            </w:r>
          </w:p>
          <w:p w14:paraId="75C2371B" w14:textId="77777777" w:rsidR="00456A38" w:rsidRPr="002C6585" w:rsidRDefault="00456A38" w:rsidP="00456A38">
            <w:pPr>
              <w:pStyle w:val="Default"/>
            </w:pPr>
            <w:r w:rsidRPr="002C6585">
              <w:t xml:space="preserve">Охарактеризуйте специфику деятельности объекта учебной практики </w:t>
            </w:r>
          </w:p>
          <w:p w14:paraId="36C903A4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Задание. </w:t>
            </w:r>
          </w:p>
          <w:p w14:paraId="589D7595" w14:textId="77777777" w:rsidR="00456A38" w:rsidRPr="002C6585" w:rsidRDefault="00456A38" w:rsidP="00456A38">
            <w:pPr>
              <w:pStyle w:val="Default"/>
            </w:pPr>
            <w:r w:rsidRPr="002C6585">
              <w:t xml:space="preserve">Опишите существующие концепции, модели развития организации (структуру стратегии, цели, задачи, период и его обоснование) </w:t>
            </w:r>
          </w:p>
          <w:p w14:paraId="2BB4A827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Задание. </w:t>
            </w:r>
          </w:p>
          <w:p w14:paraId="4CA39D89" w14:textId="77777777" w:rsidR="00456A38" w:rsidRPr="002C6585" w:rsidRDefault="00456A38" w:rsidP="00456A38">
            <w:pPr>
              <w:pStyle w:val="Default"/>
            </w:pPr>
            <w:r w:rsidRPr="002C6585">
              <w:t xml:space="preserve">Охарактеризуйте основные показатели финансово-экономической деятельности организации-базы практики. Выявите положительные и негативные тенденции ее развития, конкурентные преимущества и слабые стороны, оцените финансовое состояние организации и эффективность ее инвестиционной деятельности. </w:t>
            </w:r>
          </w:p>
          <w:p w14:paraId="54A24FF9" w14:textId="77777777" w:rsidR="00456A38" w:rsidRPr="002C6585" w:rsidRDefault="00456A38" w:rsidP="00456A38">
            <w:pPr>
              <w:pStyle w:val="Default"/>
              <w:rPr>
                <w:b/>
                <w:bCs/>
              </w:rPr>
            </w:pPr>
          </w:p>
          <w:p w14:paraId="3BDF618B" w14:textId="7FD752AF" w:rsidR="00456A38" w:rsidRPr="00EA3445" w:rsidRDefault="00EA3445" w:rsidP="00EA3445">
            <w:pPr>
              <w:pStyle w:val="Default"/>
              <w:jc w:val="both"/>
              <w:rPr>
                <w:b/>
              </w:rPr>
            </w:pPr>
            <w:r w:rsidRPr="00EA3445">
              <w:rPr>
                <w:b/>
              </w:rPr>
              <w:t>2. Использует навыки философского мышления и логики для формулировки аргументированных суждений и умозаключений в профессиональной деятельности</w:t>
            </w:r>
            <w:r w:rsidR="00456A38" w:rsidRPr="00EA3445">
              <w:rPr>
                <w:b/>
                <w:bCs/>
              </w:rPr>
              <w:t xml:space="preserve"> </w:t>
            </w:r>
          </w:p>
          <w:p w14:paraId="03ADE3FF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1. Задание. </w:t>
            </w:r>
          </w:p>
          <w:p w14:paraId="41106097" w14:textId="77777777" w:rsidR="00456A38" w:rsidRPr="002C6585" w:rsidRDefault="00456A38" w:rsidP="00456A38">
            <w:pPr>
              <w:pStyle w:val="Default"/>
            </w:pPr>
            <w:r w:rsidRPr="002C6585">
              <w:t xml:space="preserve">1.Составьте отчет по практике, содержащий конкретные обоснованные управленческие решения. </w:t>
            </w:r>
          </w:p>
          <w:p w14:paraId="2C56481D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lastRenderedPageBreak/>
              <w:t xml:space="preserve">2. Задание. </w:t>
            </w:r>
          </w:p>
          <w:p w14:paraId="0519506A" w14:textId="77777777" w:rsidR="00456A38" w:rsidRPr="002C6585" w:rsidRDefault="00456A38" w:rsidP="00456A38">
            <w:pPr>
              <w:pStyle w:val="Default"/>
            </w:pPr>
            <w:r w:rsidRPr="002C6585">
              <w:t xml:space="preserve">Обоснуйте корректность предложений решений в сфере управленческой деятельности организации, продемонстрируйте владение основными научными понятиями и категориями экономики и управленческой науки </w:t>
            </w:r>
          </w:p>
          <w:p w14:paraId="372E97BF" w14:textId="26B82523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Задание. </w:t>
            </w:r>
          </w:p>
          <w:p w14:paraId="11805ECB" w14:textId="77777777" w:rsidR="00456A38" w:rsidRPr="002C6585" w:rsidRDefault="00456A38" w:rsidP="00456A38">
            <w:pPr>
              <w:pStyle w:val="Default"/>
            </w:pPr>
            <w:r w:rsidRPr="002C6585">
              <w:t xml:space="preserve">Проанализировать используемые в организации системы сбора, хранения информации, необходимые для принятия управленческих решений. </w:t>
            </w:r>
          </w:p>
          <w:p w14:paraId="71E2D952" w14:textId="77777777" w:rsidR="00456A38" w:rsidRPr="002C6585" w:rsidRDefault="00456A38" w:rsidP="00456A38">
            <w:pPr>
              <w:pStyle w:val="Default"/>
              <w:rPr>
                <w:b/>
                <w:bCs/>
              </w:rPr>
            </w:pPr>
          </w:p>
          <w:p w14:paraId="1DDD9EB2" w14:textId="77777777" w:rsidR="00EA3445" w:rsidRPr="00EA3445" w:rsidRDefault="00EA3445" w:rsidP="00EA3445">
            <w:pPr>
              <w:pStyle w:val="Default"/>
              <w:jc w:val="both"/>
              <w:rPr>
                <w:b/>
                <w:bCs/>
              </w:rPr>
            </w:pPr>
            <w:r w:rsidRPr="00EA3445">
              <w:rPr>
                <w:b/>
              </w:rPr>
              <w:t>3. Работает с различными массивами информации для выявления закономерностей функционирования человека, природы и общества в социально-историческом и этическом контекстах</w:t>
            </w:r>
            <w:r w:rsidRPr="00EA3445">
              <w:rPr>
                <w:b/>
                <w:bCs/>
              </w:rPr>
              <w:t xml:space="preserve"> </w:t>
            </w:r>
          </w:p>
          <w:p w14:paraId="07D3D300" w14:textId="5A1DE4C9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1. Задание. </w:t>
            </w:r>
          </w:p>
          <w:p w14:paraId="64525D52" w14:textId="77777777" w:rsidR="00456A38" w:rsidRPr="002C6585" w:rsidRDefault="00456A38" w:rsidP="00456A38">
            <w:pPr>
              <w:pStyle w:val="Default"/>
            </w:pPr>
            <w:r w:rsidRPr="002C6585">
              <w:t xml:space="preserve">Назовите основные источники научно-технической информации исследуемой организации и охарактеризуйте их сущность и содержание. </w:t>
            </w:r>
          </w:p>
          <w:p w14:paraId="46D30714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Задание. </w:t>
            </w:r>
          </w:p>
          <w:p w14:paraId="28C36083" w14:textId="77777777" w:rsidR="00456A38" w:rsidRPr="002C6585" w:rsidRDefault="00456A38" w:rsidP="00456A38">
            <w:pPr>
              <w:pStyle w:val="Default"/>
            </w:pPr>
            <w:r w:rsidRPr="002C6585">
              <w:t xml:space="preserve">Дайте определение и назовите основные особенности, виды, структуру экономической информации объекта практики. </w:t>
            </w:r>
          </w:p>
          <w:p w14:paraId="6A5A37B0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Задание. </w:t>
            </w:r>
          </w:p>
          <w:p w14:paraId="198C4AE6" w14:textId="70253E64" w:rsidR="00456A38" w:rsidRPr="002C6585" w:rsidRDefault="00456A38" w:rsidP="00456A38">
            <w:pPr>
              <w:rPr>
                <w:sz w:val="24"/>
                <w:szCs w:val="24"/>
              </w:rPr>
            </w:pPr>
            <w:r w:rsidRPr="002C6585">
              <w:rPr>
                <w:sz w:val="24"/>
                <w:szCs w:val="24"/>
              </w:rPr>
              <w:t xml:space="preserve">Оцените соответствие целей деятельности организации достижению конкурентного преимущества на рынке </w:t>
            </w:r>
          </w:p>
        </w:tc>
      </w:tr>
      <w:tr w:rsidR="00456A38" w:rsidRPr="006D7C91" w14:paraId="29038CFF" w14:textId="77777777" w:rsidTr="00456A38">
        <w:tc>
          <w:tcPr>
            <w:tcW w:w="3227" w:type="dxa"/>
          </w:tcPr>
          <w:p w14:paraId="5523C904" w14:textId="2286503A" w:rsidR="00456A38" w:rsidRPr="00456A38" w:rsidRDefault="00EA3445" w:rsidP="00456A38">
            <w:pPr>
              <w:pStyle w:val="1"/>
              <w:keepNext w:val="0"/>
              <w:keepLines w:val="0"/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УК-2 </w:t>
            </w:r>
            <w:r w:rsidRPr="00EA34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Способность применять нормы государственного языка  Российской Федерации в устной и письменной речи в процессе личной и профессиональной коммуникаций</w:t>
            </w:r>
          </w:p>
        </w:tc>
        <w:tc>
          <w:tcPr>
            <w:tcW w:w="7198" w:type="dxa"/>
          </w:tcPr>
          <w:p w14:paraId="66AF9CBA" w14:textId="143A2291" w:rsidR="00456A38" w:rsidRPr="00EA3445" w:rsidRDefault="00EA3445" w:rsidP="00EA3445">
            <w:pPr>
              <w:pStyle w:val="Default"/>
              <w:jc w:val="both"/>
              <w:rPr>
                <w:b/>
                <w:color w:val="auto"/>
              </w:rPr>
            </w:pPr>
            <w:r w:rsidRPr="00EA3445">
              <w:rPr>
                <w:b/>
              </w:rPr>
              <w:t>1. Использует информационно-коммуникационные ресурсы и технологии при поиске необходимой в процессе решения стандартных коммуникативных задач на государственном языке Российской Федерации</w:t>
            </w:r>
          </w:p>
          <w:p w14:paraId="68BFCD23" w14:textId="77777777" w:rsidR="00C662D1" w:rsidRPr="00456A38" w:rsidRDefault="00C662D1" w:rsidP="00C662D1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212DB885" w14:textId="77777777" w:rsidR="00C662D1" w:rsidRPr="00456A38" w:rsidRDefault="00C662D1" w:rsidP="00C662D1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Изучить конкретные виды работ по управлению финансами и инвестициями в управлении/отделе/департаменте, в котором проходит практика. </w:t>
            </w:r>
          </w:p>
          <w:p w14:paraId="720C8301" w14:textId="77777777" w:rsidR="00C662D1" w:rsidRPr="00456A38" w:rsidRDefault="00C662D1" w:rsidP="00C662D1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2. Задание. </w:t>
            </w:r>
          </w:p>
          <w:p w14:paraId="650AC282" w14:textId="77777777" w:rsidR="00C662D1" w:rsidRPr="00456A38" w:rsidRDefault="00C662D1" w:rsidP="00C662D1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Описать свои функциональные обязанности и конкретные виды работ, выполняемые в процессе прохождения практики </w:t>
            </w:r>
          </w:p>
          <w:p w14:paraId="68D4ECE3" w14:textId="77777777" w:rsidR="00C662D1" w:rsidRPr="00456A38" w:rsidRDefault="00C662D1" w:rsidP="00C662D1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3. Задание. </w:t>
            </w:r>
          </w:p>
          <w:p w14:paraId="4B909D60" w14:textId="77777777" w:rsidR="00C662D1" w:rsidRPr="00456A38" w:rsidRDefault="00C662D1" w:rsidP="00C662D1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Подготовить аналитические материалы в требуемом формате по запросам сотрудников структурного подразделения компании, а также необходимые для применения в исследовании в рамках дипломного проектирования </w:t>
            </w:r>
          </w:p>
          <w:p w14:paraId="3FE96003" w14:textId="77777777" w:rsidR="00456A38" w:rsidRPr="00456A38" w:rsidRDefault="00456A38" w:rsidP="00456A38">
            <w:pPr>
              <w:pStyle w:val="Default"/>
              <w:rPr>
                <w:b/>
                <w:bCs/>
              </w:rPr>
            </w:pPr>
          </w:p>
          <w:p w14:paraId="3C4A5F11" w14:textId="77777777" w:rsidR="00EA3445" w:rsidRPr="00EA3445" w:rsidRDefault="00EA3445" w:rsidP="00EA3445">
            <w:pPr>
              <w:pStyle w:val="Default"/>
              <w:jc w:val="both"/>
              <w:rPr>
                <w:b/>
              </w:rPr>
            </w:pPr>
            <w:r w:rsidRPr="00EA3445">
              <w:rPr>
                <w:b/>
              </w:rPr>
              <w:t xml:space="preserve">2. Ведет деловую переписку, учитывая особенности официально-делового стиля и речевого этикета </w:t>
            </w:r>
          </w:p>
          <w:p w14:paraId="5171F8C8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1. Задание. </w:t>
            </w:r>
          </w:p>
          <w:p w14:paraId="26F9392D" w14:textId="77777777" w:rsidR="00C662D1" w:rsidRPr="00C662D1" w:rsidRDefault="00C662D1" w:rsidP="00C662D1">
            <w:pPr>
              <w:pStyle w:val="Default"/>
            </w:pPr>
            <w:r w:rsidRPr="00C662D1">
              <w:t xml:space="preserve">Изучить конкретные виды работ по управлению финансами и инвестициями в управлении/отделе/департаменте, в котором проходит практика. </w:t>
            </w:r>
          </w:p>
          <w:p w14:paraId="5126654F" w14:textId="421341A6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2. Задание. </w:t>
            </w:r>
          </w:p>
          <w:p w14:paraId="49095626" w14:textId="77777777" w:rsidR="00C662D1" w:rsidRPr="00C662D1" w:rsidRDefault="00C662D1" w:rsidP="00C662D1">
            <w:pPr>
              <w:pStyle w:val="Default"/>
            </w:pPr>
            <w:r w:rsidRPr="00C662D1">
              <w:t xml:space="preserve">Описать свои функциональные обязанности и конкретные виды работ, выполняемые в процессе прохождения практики </w:t>
            </w:r>
          </w:p>
          <w:p w14:paraId="063AD077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3. Задание. </w:t>
            </w:r>
          </w:p>
          <w:p w14:paraId="1D36E89B" w14:textId="7EFE5479" w:rsidR="00456A38" w:rsidRPr="00C662D1" w:rsidRDefault="00C662D1" w:rsidP="00C662D1">
            <w:pPr>
              <w:rPr>
                <w:sz w:val="24"/>
                <w:szCs w:val="24"/>
              </w:rPr>
            </w:pPr>
            <w:r w:rsidRPr="00C662D1">
              <w:rPr>
                <w:sz w:val="24"/>
                <w:szCs w:val="24"/>
              </w:rPr>
              <w:lastRenderedPageBreak/>
              <w:t xml:space="preserve">Подготовить аналитические материалы в требуемом формате по запросам сотрудников структурного подразделения компании, а также необходимые для применения в исследовании в рамках дипломного проектирования </w:t>
            </w:r>
            <w:r w:rsidR="00456A38" w:rsidRPr="00C662D1">
              <w:rPr>
                <w:sz w:val="24"/>
                <w:szCs w:val="24"/>
              </w:rPr>
              <w:t xml:space="preserve"> </w:t>
            </w:r>
          </w:p>
          <w:p w14:paraId="5E864E5C" w14:textId="77777777" w:rsidR="00EA3445" w:rsidRDefault="00EA3445" w:rsidP="00456A38">
            <w:pPr>
              <w:rPr>
                <w:sz w:val="24"/>
                <w:szCs w:val="24"/>
              </w:rPr>
            </w:pPr>
          </w:p>
          <w:p w14:paraId="3F3E07D4" w14:textId="77777777" w:rsidR="00EA3445" w:rsidRPr="00EA3445" w:rsidRDefault="00EA3445" w:rsidP="00456A38">
            <w:pPr>
              <w:rPr>
                <w:b/>
                <w:sz w:val="24"/>
                <w:szCs w:val="24"/>
              </w:rPr>
            </w:pPr>
            <w:r w:rsidRPr="00EA3445">
              <w:rPr>
                <w:b/>
                <w:sz w:val="24"/>
                <w:szCs w:val="24"/>
              </w:rPr>
              <w:t>3.Ведет деловые переговоры на государственном языке Российской Федерации</w:t>
            </w:r>
          </w:p>
          <w:p w14:paraId="7C38D2EC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1. Задание. </w:t>
            </w:r>
          </w:p>
          <w:p w14:paraId="2B00AC49" w14:textId="77777777" w:rsidR="00C662D1" w:rsidRPr="00C662D1" w:rsidRDefault="00C662D1" w:rsidP="00C662D1">
            <w:pPr>
              <w:pStyle w:val="Default"/>
            </w:pPr>
            <w:r w:rsidRPr="00C662D1">
              <w:t xml:space="preserve">Раскройте методы и технологии коммуникации органов власти с гражданами, организациями, институтами гражданского общества, средствами массовой информации </w:t>
            </w:r>
          </w:p>
          <w:p w14:paraId="53DE2C6F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2. Задание. </w:t>
            </w:r>
          </w:p>
          <w:p w14:paraId="0D5B75D8" w14:textId="77777777" w:rsidR="00C662D1" w:rsidRPr="00C662D1" w:rsidRDefault="00C662D1" w:rsidP="00C662D1">
            <w:pPr>
              <w:pStyle w:val="Default"/>
            </w:pPr>
            <w:r w:rsidRPr="00C662D1">
              <w:t xml:space="preserve">Опишите существующие концепции, модели развития организации (структуру стратегии, цели, задачи, период и его обоснование) </w:t>
            </w:r>
          </w:p>
          <w:p w14:paraId="08C498F1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3. Задание. </w:t>
            </w:r>
          </w:p>
          <w:p w14:paraId="21B882C1" w14:textId="2B37AE23" w:rsidR="00EA3445" w:rsidRPr="00C662D1" w:rsidRDefault="00C662D1" w:rsidP="00C662D1">
            <w:pPr>
              <w:rPr>
                <w:sz w:val="24"/>
                <w:szCs w:val="24"/>
              </w:rPr>
            </w:pPr>
            <w:r w:rsidRPr="00C662D1">
              <w:rPr>
                <w:sz w:val="24"/>
                <w:szCs w:val="24"/>
              </w:rPr>
              <w:t xml:space="preserve">Раскройте методы и технологии внутриорганизационной и межведомственной координации органов власти </w:t>
            </w:r>
          </w:p>
          <w:p w14:paraId="12203AA0" w14:textId="77777777" w:rsidR="00C662D1" w:rsidRDefault="00C662D1" w:rsidP="00C662D1">
            <w:pPr>
              <w:rPr>
                <w:sz w:val="23"/>
                <w:szCs w:val="23"/>
              </w:rPr>
            </w:pPr>
          </w:p>
          <w:p w14:paraId="28ADE597" w14:textId="67D4E7F0" w:rsidR="00EA3445" w:rsidRPr="00EA3445" w:rsidRDefault="00EA3445" w:rsidP="00EA3445">
            <w:pPr>
              <w:rPr>
                <w:b/>
                <w:sz w:val="24"/>
                <w:szCs w:val="24"/>
              </w:rPr>
            </w:pPr>
            <w:r w:rsidRPr="00EA3445">
              <w:rPr>
                <w:b/>
                <w:sz w:val="24"/>
                <w:szCs w:val="24"/>
              </w:rPr>
              <w:t>4.Использует лексико-грамматические и стилистические ресурсы на государственном языке Российской Федерации в зависимости от решаемой коммуникативной, в том числе профессиональной задачи</w:t>
            </w:r>
          </w:p>
          <w:p w14:paraId="5F690F62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1. Задание. </w:t>
            </w:r>
          </w:p>
          <w:p w14:paraId="5C800A00" w14:textId="77777777" w:rsidR="00C662D1" w:rsidRPr="00C662D1" w:rsidRDefault="00C662D1" w:rsidP="00C662D1">
            <w:pPr>
              <w:pStyle w:val="Default"/>
            </w:pPr>
            <w:r w:rsidRPr="00C662D1">
              <w:t xml:space="preserve">Составьте перечень организаций, институтов гражданского общества и средств массовой информации, с которыми органы власти должны осуществлять коммуникации </w:t>
            </w:r>
          </w:p>
          <w:p w14:paraId="370C9551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2. Задание. </w:t>
            </w:r>
          </w:p>
          <w:p w14:paraId="31BB23D1" w14:textId="77777777" w:rsidR="00EA3445" w:rsidRPr="00C662D1" w:rsidRDefault="00C662D1" w:rsidP="00C662D1">
            <w:pPr>
              <w:rPr>
                <w:b/>
                <w:bCs/>
                <w:sz w:val="24"/>
                <w:szCs w:val="24"/>
              </w:rPr>
            </w:pPr>
            <w:r w:rsidRPr="00C662D1">
              <w:rPr>
                <w:sz w:val="24"/>
                <w:szCs w:val="24"/>
              </w:rPr>
              <w:t xml:space="preserve">Продемонстрируйте умения и навыки ведения делопроизводства и документооборота в органах государственной власти Российской Федерации, органах государственной власти субъектов Российской Федерации, органах местного самоуправления, государственных и муниципальных предприятиях и учреждениях, научных и образовательных организациях, политических партиях, общественно-политических, коммерческих и некоммерческих </w:t>
            </w:r>
            <w:r w:rsidRPr="00C662D1">
              <w:rPr>
                <w:bCs/>
                <w:sz w:val="24"/>
                <w:szCs w:val="24"/>
              </w:rPr>
              <w:t>организациях</w:t>
            </w:r>
            <w:r w:rsidRPr="00C662D1">
              <w:rPr>
                <w:b/>
                <w:bCs/>
                <w:sz w:val="24"/>
                <w:szCs w:val="24"/>
              </w:rPr>
              <w:t xml:space="preserve"> </w:t>
            </w:r>
          </w:p>
          <w:p w14:paraId="0C84E2FB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3. Задание. </w:t>
            </w:r>
          </w:p>
          <w:p w14:paraId="58E374C5" w14:textId="7F5D5F81" w:rsidR="00C662D1" w:rsidRPr="00456A38" w:rsidRDefault="00C662D1" w:rsidP="00C662D1">
            <w:pPr>
              <w:rPr>
                <w:sz w:val="24"/>
                <w:szCs w:val="24"/>
              </w:rPr>
            </w:pPr>
            <w:r w:rsidRPr="00C662D1">
              <w:rPr>
                <w:sz w:val="24"/>
                <w:szCs w:val="24"/>
              </w:rPr>
              <w:t xml:space="preserve">Особенности технологического обеспечения служебной деятельности специалистов? </w:t>
            </w:r>
          </w:p>
        </w:tc>
      </w:tr>
      <w:tr w:rsidR="00456A38" w:rsidRPr="006D7C91" w14:paraId="36C82696" w14:textId="77777777" w:rsidTr="00456A38">
        <w:tc>
          <w:tcPr>
            <w:tcW w:w="3227" w:type="dxa"/>
          </w:tcPr>
          <w:p w14:paraId="16CCF39A" w14:textId="7746D87D" w:rsidR="00456A38" w:rsidRPr="00456A38" w:rsidRDefault="00456A38" w:rsidP="00456A38">
            <w:pPr>
              <w:pStyle w:val="Default"/>
              <w:jc w:val="both"/>
              <w:rPr>
                <w:b/>
                <w:color w:val="auto"/>
              </w:rPr>
            </w:pPr>
            <w:r w:rsidRPr="00456A38">
              <w:rPr>
                <w:b/>
                <w:color w:val="auto"/>
              </w:rPr>
              <w:lastRenderedPageBreak/>
              <w:t>УК-</w:t>
            </w:r>
            <w:r w:rsidR="00EA3445">
              <w:rPr>
                <w:b/>
                <w:color w:val="auto"/>
              </w:rPr>
              <w:t>4</w:t>
            </w:r>
            <w:r w:rsidRPr="00456A38">
              <w:rPr>
                <w:b/>
                <w:color w:val="auto"/>
              </w:rPr>
              <w:t xml:space="preserve"> </w:t>
            </w:r>
          </w:p>
          <w:p w14:paraId="0844EDE7" w14:textId="16AE6EBE" w:rsidR="00456A38" w:rsidRPr="00EA3445" w:rsidRDefault="00EA3445" w:rsidP="00456A38">
            <w:pPr>
              <w:pStyle w:val="1"/>
              <w:keepNext w:val="0"/>
              <w:keepLines w:val="0"/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A344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Способность использовать прикладное программное обеспечение при решении профессиональных задач</w:t>
            </w:r>
          </w:p>
        </w:tc>
        <w:tc>
          <w:tcPr>
            <w:tcW w:w="7198" w:type="dxa"/>
          </w:tcPr>
          <w:p w14:paraId="1ACD57CB" w14:textId="77777777" w:rsidR="00EA3445" w:rsidRPr="00EA3445" w:rsidRDefault="00EA3445" w:rsidP="00EA3445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EA3445">
              <w:rPr>
                <w:rFonts w:eastAsiaTheme="minorEastAsia"/>
                <w:b/>
              </w:rPr>
              <w:t>1.Использует основные методы и средства получения, представления, хранения и обработки данных</w:t>
            </w:r>
            <w:r w:rsidRPr="00EA3445">
              <w:rPr>
                <w:b/>
                <w:bCs/>
                <w:color w:val="auto"/>
              </w:rPr>
              <w:t xml:space="preserve"> </w:t>
            </w:r>
          </w:p>
          <w:p w14:paraId="3CDCB218" w14:textId="77777777" w:rsidR="00C662D1" w:rsidRPr="00456A38" w:rsidRDefault="00C662D1" w:rsidP="00C662D1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79A917FC" w14:textId="77777777" w:rsidR="00C662D1" w:rsidRPr="00456A38" w:rsidRDefault="00C662D1" w:rsidP="00C662D1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Назовите методы сбора, анализа, обработки данных для принятия управленческих решений. </w:t>
            </w:r>
          </w:p>
          <w:p w14:paraId="670A1382" w14:textId="77777777" w:rsidR="00C662D1" w:rsidRPr="00456A38" w:rsidRDefault="00C662D1" w:rsidP="00C662D1">
            <w:pPr>
              <w:pStyle w:val="Default"/>
            </w:pPr>
            <w:r w:rsidRPr="00456A38">
              <w:rPr>
                <w:b/>
                <w:bCs/>
              </w:rPr>
              <w:t xml:space="preserve">2. Задание. </w:t>
            </w:r>
          </w:p>
          <w:p w14:paraId="089B50E6" w14:textId="77777777" w:rsidR="00C662D1" w:rsidRPr="00456A38" w:rsidRDefault="00C662D1" w:rsidP="00C662D1">
            <w:pPr>
              <w:pStyle w:val="Default"/>
            </w:pPr>
            <w:r w:rsidRPr="00456A38">
              <w:t xml:space="preserve">Назовите методы анализа эффективности деятельности компаний. </w:t>
            </w:r>
          </w:p>
          <w:p w14:paraId="497B45E5" w14:textId="77777777" w:rsidR="00C662D1" w:rsidRPr="00456A38" w:rsidRDefault="00C662D1" w:rsidP="00C662D1">
            <w:pPr>
              <w:pStyle w:val="Default"/>
            </w:pPr>
            <w:r w:rsidRPr="00456A38">
              <w:rPr>
                <w:b/>
                <w:bCs/>
              </w:rPr>
              <w:t xml:space="preserve">3. Задание. </w:t>
            </w:r>
          </w:p>
          <w:p w14:paraId="193540D4" w14:textId="77777777" w:rsidR="00C662D1" w:rsidRPr="00456A38" w:rsidRDefault="00C662D1" w:rsidP="00C662D1">
            <w:pPr>
              <w:pStyle w:val="Default"/>
            </w:pPr>
            <w:r w:rsidRPr="00456A38">
              <w:t xml:space="preserve">Провидите анализ состояния внешней и внутренней среды организации-базы практики </w:t>
            </w:r>
          </w:p>
          <w:p w14:paraId="3801C3FE" w14:textId="77777777" w:rsidR="00456A38" w:rsidRPr="00456A38" w:rsidRDefault="00456A38">
            <w:pPr>
              <w:pStyle w:val="Default"/>
              <w:rPr>
                <w:b/>
                <w:bCs/>
                <w:color w:val="auto"/>
              </w:rPr>
            </w:pPr>
          </w:p>
          <w:p w14:paraId="72B42DEA" w14:textId="77777777" w:rsidR="00EA3445" w:rsidRPr="00EA3445" w:rsidRDefault="00EA3445" w:rsidP="00EA3445">
            <w:pPr>
              <w:pStyle w:val="Default"/>
              <w:jc w:val="both"/>
              <w:rPr>
                <w:b/>
              </w:rPr>
            </w:pPr>
            <w:r w:rsidRPr="00EA3445">
              <w:rPr>
                <w:b/>
              </w:rPr>
              <w:t xml:space="preserve">2. Демонстрирует владение профессиональными пакетами прикладных программ </w:t>
            </w:r>
          </w:p>
          <w:p w14:paraId="090B76DD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lastRenderedPageBreak/>
              <w:t xml:space="preserve">1. Задание. </w:t>
            </w:r>
          </w:p>
          <w:p w14:paraId="17DBA4AD" w14:textId="77777777" w:rsidR="00C662D1" w:rsidRPr="00C662D1" w:rsidRDefault="00C662D1" w:rsidP="00C662D1">
            <w:pPr>
              <w:pStyle w:val="Default"/>
            </w:pPr>
            <w:r w:rsidRPr="00C662D1">
              <w:t xml:space="preserve">Обоснуйте целесообразность обобщения анализа информации, необходимой для принятия управленческих решений. </w:t>
            </w:r>
          </w:p>
          <w:p w14:paraId="604930A6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2. Задание. </w:t>
            </w:r>
          </w:p>
          <w:p w14:paraId="44AD05E8" w14:textId="77777777" w:rsidR="00C662D1" w:rsidRDefault="00C662D1" w:rsidP="00C662D1">
            <w:pPr>
              <w:pStyle w:val="Default"/>
              <w:rPr>
                <w:b/>
                <w:bCs/>
              </w:rPr>
            </w:pPr>
            <w:r w:rsidRPr="00C662D1">
              <w:t>Обоснуйте целесообразность оценки эффективности и результативности разработки и реализации управленческого решения</w:t>
            </w:r>
            <w:r w:rsidRPr="00C662D1">
              <w:rPr>
                <w:b/>
                <w:bCs/>
              </w:rPr>
              <w:t xml:space="preserve"> </w:t>
            </w:r>
          </w:p>
          <w:p w14:paraId="72DC4C29" w14:textId="3CC88094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3. Задание. </w:t>
            </w:r>
          </w:p>
          <w:p w14:paraId="04510C81" w14:textId="4B49BF49" w:rsidR="00456A38" w:rsidRPr="00C662D1" w:rsidRDefault="00C662D1" w:rsidP="00C662D1">
            <w:pPr>
              <w:pStyle w:val="Default"/>
              <w:rPr>
                <w:color w:val="auto"/>
              </w:rPr>
            </w:pPr>
            <w:r w:rsidRPr="00C662D1">
              <w:t xml:space="preserve">Классифицируйте информацию, полученную в нормативных правовых актах, необходимую для разработки и реализации управленческих решений, оценки их 11 эффективности и результативности </w:t>
            </w:r>
            <w:r w:rsidR="00456A38" w:rsidRPr="00C662D1">
              <w:rPr>
                <w:color w:val="auto"/>
              </w:rPr>
              <w:t xml:space="preserve"> </w:t>
            </w:r>
          </w:p>
          <w:p w14:paraId="36C8B520" w14:textId="77777777" w:rsidR="00456A38" w:rsidRPr="00456A38" w:rsidRDefault="00456A38">
            <w:pPr>
              <w:pStyle w:val="Default"/>
              <w:rPr>
                <w:b/>
                <w:bCs/>
                <w:color w:val="auto"/>
              </w:rPr>
            </w:pPr>
          </w:p>
          <w:p w14:paraId="422F7698" w14:textId="77777777" w:rsidR="00EA3445" w:rsidRPr="00EA3445" w:rsidRDefault="00EA3445" w:rsidP="00EA3445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EA3445">
              <w:rPr>
                <w:b/>
              </w:rPr>
              <w:t>3. Выбирает необходимое прикладное программное обеспечение в зависимости от решаемой задачи</w:t>
            </w:r>
            <w:r w:rsidRPr="00EA3445">
              <w:rPr>
                <w:b/>
                <w:bCs/>
                <w:color w:val="auto"/>
              </w:rPr>
              <w:t xml:space="preserve"> </w:t>
            </w:r>
          </w:p>
          <w:p w14:paraId="60130800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1. Задание. </w:t>
            </w:r>
          </w:p>
          <w:p w14:paraId="5526C044" w14:textId="77777777" w:rsidR="00C662D1" w:rsidRPr="00C662D1" w:rsidRDefault="00C662D1" w:rsidP="00C662D1">
            <w:pPr>
              <w:pStyle w:val="Default"/>
            </w:pPr>
            <w:r w:rsidRPr="00C662D1">
              <w:t xml:space="preserve">Назначение и структура нормативного правового регулирования документационного обеспечения управления? </w:t>
            </w:r>
          </w:p>
          <w:p w14:paraId="4AAAC97E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2. Задание. </w:t>
            </w:r>
          </w:p>
          <w:p w14:paraId="1500C9FB" w14:textId="77777777" w:rsidR="00C662D1" w:rsidRPr="00C662D1" w:rsidRDefault="00C662D1" w:rsidP="00C662D1">
            <w:pPr>
              <w:pStyle w:val="Default"/>
            </w:pPr>
            <w:r w:rsidRPr="00C662D1">
              <w:t xml:space="preserve">Составьте перечень специальных программных средств и информационно-компьютерных технологий, применяемых в государственном и муниципальном управлении </w:t>
            </w:r>
          </w:p>
          <w:p w14:paraId="5A51688A" w14:textId="1E3F6A1C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3. Задание. </w:t>
            </w:r>
          </w:p>
          <w:p w14:paraId="0BAFB1F3" w14:textId="0F55D004" w:rsidR="00EA3445" w:rsidRPr="00C662D1" w:rsidRDefault="00C662D1" w:rsidP="00C662D1">
            <w:pPr>
              <w:rPr>
                <w:sz w:val="24"/>
                <w:szCs w:val="24"/>
              </w:rPr>
            </w:pPr>
            <w:r w:rsidRPr="00C662D1">
              <w:rPr>
                <w:sz w:val="24"/>
                <w:szCs w:val="24"/>
              </w:rPr>
              <w:t xml:space="preserve">Разыщите и назовите документы, регламентирующие использование специальных программных средств и информационно-компьютерных технологий, применяемых в государственном и муниципальном управлении </w:t>
            </w:r>
          </w:p>
          <w:p w14:paraId="6A19E2FF" w14:textId="77777777" w:rsidR="00C662D1" w:rsidRDefault="00C662D1" w:rsidP="00C662D1">
            <w:pPr>
              <w:rPr>
                <w:sz w:val="23"/>
                <w:szCs w:val="23"/>
              </w:rPr>
            </w:pPr>
          </w:p>
          <w:p w14:paraId="74282733" w14:textId="77777777" w:rsidR="00EA3445" w:rsidRDefault="00A81D6A" w:rsidP="002C6585">
            <w:pPr>
              <w:rPr>
                <w:b/>
                <w:sz w:val="24"/>
                <w:szCs w:val="24"/>
              </w:rPr>
            </w:pPr>
            <w:r w:rsidRPr="00A81D6A">
              <w:rPr>
                <w:b/>
                <w:sz w:val="24"/>
                <w:szCs w:val="24"/>
              </w:rPr>
              <w:t>4.Использует прикладное программное обеспечение для решения конкретных прикладных задач</w:t>
            </w:r>
          </w:p>
          <w:p w14:paraId="60366D07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1. Задание. </w:t>
            </w:r>
          </w:p>
          <w:p w14:paraId="23019AA8" w14:textId="77777777" w:rsidR="00C662D1" w:rsidRPr="00C662D1" w:rsidRDefault="00C662D1" w:rsidP="00C662D1">
            <w:pPr>
              <w:pStyle w:val="Default"/>
            </w:pPr>
            <w:r w:rsidRPr="00C662D1">
              <w:t xml:space="preserve">Назначение и структура нормативного правового регулирования документационного обеспечения управления? </w:t>
            </w:r>
          </w:p>
          <w:p w14:paraId="0F96F534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2. Задание. </w:t>
            </w:r>
          </w:p>
          <w:p w14:paraId="2D497B06" w14:textId="77777777" w:rsidR="00C662D1" w:rsidRPr="00C662D1" w:rsidRDefault="00C662D1" w:rsidP="00C662D1">
            <w:pPr>
              <w:pStyle w:val="Default"/>
            </w:pPr>
            <w:r w:rsidRPr="00C662D1">
              <w:t xml:space="preserve">Составьте перечень специальных программных средств и информационно-компьютерных технологий, применяемых в государственном и муниципальном управлении </w:t>
            </w:r>
          </w:p>
          <w:p w14:paraId="77015251" w14:textId="77777777" w:rsidR="00C662D1" w:rsidRPr="00C662D1" w:rsidRDefault="00C662D1" w:rsidP="00C662D1">
            <w:pPr>
              <w:pStyle w:val="Default"/>
            </w:pPr>
            <w:r w:rsidRPr="00C662D1">
              <w:rPr>
                <w:b/>
                <w:bCs/>
              </w:rPr>
              <w:t xml:space="preserve">3. Задание. </w:t>
            </w:r>
          </w:p>
          <w:p w14:paraId="57677389" w14:textId="474DFCC0" w:rsidR="00A81D6A" w:rsidRPr="00A81D6A" w:rsidRDefault="00C662D1" w:rsidP="00C662D1">
            <w:pPr>
              <w:rPr>
                <w:b/>
                <w:sz w:val="24"/>
                <w:szCs w:val="24"/>
              </w:rPr>
            </w:pPr>
            <w:r w:rsidRPr="00C662D1">
              <w:rPr>
                <w:sz w:val="24"/>
                <w:szCs w:val="24"/>
              </w:rPr>
              <w:t xml:space="preserve">Разыщите и назовите документы, регламентирующие использование специальных программных средств и информационно-компьютерных технологий, применяемых в государственном и муниципальном управлении </w:t>
            </w:r>
          </w:p>
        </w:tc>
      </w:tr>
    </w:tbl>
    <w:p w14:paraId="7FBBC1C9" w14:textId="77777777" w:rsidR="00A96BE5" w:rsidRDefault="00A96BE5" w:rsidP="00EE12FF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</w:p>
    <w:p w14:paraId="099AB10C" w14:textId="0E86C9FE" w:rsidR="002C6585" w:rsidRDefault="002C6585" w:rsidP="002C6585">
      <w:pPr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</w:rPr>
        <w:t>Шкала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оценки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сформированных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компетенций</w:t>
      </w:r>
      <w:proofErr w:type="spellEnd"/>
    </w:p>
    <w:p w14:paraId="63FFDB52" w14:textId="77777777" w:rsidR="002C6585" w:rsidRDefault="002C6585" w:rsidP="002C6585">
      <w:pPr>
        <w:rPr>
          <w:b/>
          <w:bCs/>
          <w:sz w:val="28"/>
          <w:szCs w:val="28"/>
          <w:lang w:val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606"/>
        <w:gridCol w:w="2606"/>
        <w:gridCol w:w="2606"/>
        <w:gridCol w:w="2607"/>
      </w:tblGrid>
      <w:tr w:rsidR="002C6585" w:rsidRPr="006D7C91" w14:paraId="69097C8B" w14:textId="77777777" w:rsidTr="002C6585">
        <w:tc>
          <w:tcPr>
            <w:tcW w:w="2606" w:type="dxa"/>
          </w:tcPr>
          <w:p w14:paraId="37278E8C" w14:textId="38DD4265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7819" w:type="dxa"/>
            <w:gridSpan w:val="3"/>
          </w:tcPr>
          <w:p w14:paraId="255C828F" w14:textId="1B48E719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2C6585" w:rsidRPr="002C6585" w14:paraId="4BCF2990" w14:textId="77777777" w:rsidTr="002C6585">
        <w:tc>
          <w:tcPr>
            <w:tcW w:w="2606" w:type="dxa"/>
          </w:tcPr>
          <w:p w14:paraId="2BFBBD1C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7392A220" w14:textId="3E18EB26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 xml:space="preserve">Пороговый </w:t>
            </w:r>
          </w:p>
        </w:tc>
        <w:tc>
          <w:tcPr>
            <w:tcW w:w="2606" w:type="dxa"/>
          </w:tcPr>
          <w:p w14:paraId="5B62A65A" w14:textId="5D01E15A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 xml:space="preserve">Продвинутый </w:t>
            </w:r>
          </w:p>
        </w:tc>
        <w:tc>
          <w:tcPr>
            <w:tcW w:w="2607" w:type="dxa"/>
          </w:tcPr>
          <w:p w14:paraId="7294A6C8" w14:textId="2C2F1DA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 xml:space="preserve">Высокий </w:t>
            </w:r>
          </w:p>
        </w:tc>
      </w:tr>
      <w:tr w:rsidR="002C6585" w:rsidRPr="002C6585" w14:paraId="35A1EE42" w14:textId="77777777" w:rsidTr="002C6585">
        <w:tc>
          <w:tcPr>
            <w:tcW w:w="2606" w:type="dxa"/>
          </w:tcPr>
          <w:p w14:paraId="657A4A28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9" w:type="dxa"/>
            <w:gridSpan w:val="3"/>
          </w:tcPr>
          <w:p w14:paraId="33E6BB08" w14:textId="76699579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>Оценка</w:t>
            </w:r>
          </w:p>
        </w:tc>
      </w:tr>
      <w:tr w:rsidR="002C6585" w:rsidRPr="002C6585" w14:paraId="2C1D3DAC" w14:textId="77777777" w:rsidTr="002C6585">
        <w:tc>
          <w:tcPr>
            <w:tcW w:w="2606" w:type="dxa"/>
          </w:tcPr>
          <w:p w14:paraId="203E3757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DDDC486" w14:textId="6944814F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Удовлетворительно</w:t>
            </w:r>
          </w:p>
        </w:tc>
        <w:tc>
          <w:tcPr>
            <w:tcW w:w="2606" w:type="dxa"/>
          </w:tcPr>
          <w:p w14:paraId="0FC8F9D6" w14:textId="0421AB97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Хорошо</w:t>
            </w:r>
          </w:p>
        </w:tc>
        <w:tc>
          <w:tcPr>
            <w:tcW w:w="2607" w:type="dxa"/>
          </w:tcPr>
          <w:p w14:paraId="2C254037" w14:textId="1AC064F3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Отлично</w:t>
            </w:r>
          </w:p>
        </w:tc>
      </w:tr>
      <w:tr w:rsidR="002C6585" w:rsidRPr="002C6585" w14:paraId="105A23F2" w14:textId="77777777" w:rsidTr="002C6585">
        <w:tc>
          <w:tcPr>
            <w:tcW w:w="2606" w:type="dxa"/>
            <w:vMerge w:val="restart"/>
          </w:tcPr>
          <w:p w14:paraId="51C18C89" w14:textId="5E714988" w:rsidR="002C6585" w:rsidRDefault="00A81D6A" w:rsidP="002C658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УК-1</w:t>
            </w:r>
          </w:p>
          <w:p w14:paraId="78D3B218" w14:textId="77777777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C642EEA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A68ABEF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7C98E36F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1BCD0EFC" w14:textId="77777777" w:rsidTr="002C6585">
        <w:tc>
          <w:tcPr>
            <w:tcW w:w="2606" w:type="dxa"/>
            <w:vMerge/>
          </w:tcPr>
          <w:p w14:paraId="6D21AFBC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05FC1AC" w14:textId="779811D4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3495BF6C" w14:textId="1FF0DF43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6FDD6733" w14:textId="76B1E0BB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2C6585" w:rsidRPr="002C6585" w14:paraId="107D136F" w14:textId="77777777" w:rsidTr="002C6585">
        <w:tc>
          <w:tcPr>
            <w:tcW w:w="2606" w:type="dxa"/>
            <w:vMerge w:val="restart"/>
          </w:tcPr>
          <w:p w14:paraId="6782C9AC" w14:textId="1CBDAFF7" w:rsidR="002C6585" w:rsidRDefault="00A81D6A" w:rsidP="002C658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УК-2</w:t>
            </w:r>
          </w:p>
          <w:p w14:paraId="24C48BFA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233AB2AA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DE4EA1E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71F649E0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10306952" w14:textId="77777777" w:rsidTr="002C6585">
        <w:tc>
          <w:tcPr>
            <w:tcW w:w="2606" w:type="dxa"/>
            <w:vMerge/>
          </w:tcPr>
          <w:p w14:paraId="295F42F2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6980B8A" w14:textId="06D244ED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51FF8DDD" w14:textId="4BAAE68E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53F2443B" w14:textId="765BA0BC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2C6585" w:rsidRPr="002C6585" w14:paraId="45AF3BC2" w14:textId="77777777" w:rsidTr="002C6585">
        <w:tc>
          <w:tcPr>
            <w:tcW w:w="2606" w:type="dxa"/>
            <w:vMerge w:val="restart"/>
          </w:tcPr>
          <w:p w14:paraId="60FA25C1" w14:textId="0E3DED94" w:rsidR="002C6585" w:rsidRDefault="002C6585" w:rsidP="002C658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УК-</w:t>
            </w:r>
            <w:r w:rsidR="00A81D6A">
              <w:rPr>
                <w:sz w:val="23"/>
                <w:szCs w:val="23"/>
              </w:rPr>
              <w:t>4</w:t>
            </w:r>
          </w:p>
          <w:p w14:paraId="2C45391F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76AD14ED" w14:textId="0CF7C270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908D0EA" w14:textId="56621CCD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124394C6" w14:textId="067BCC8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61030CE1" w14:textId="77777777" w:rsidTr="002C6585">
        <w:tc>
          <w:tcPr>
            <w:tcW w:w="2606" w:type="dxa"/>
            <w:vMerge/>
          </w:tcPr>
          <w:p w14:paraId="6E94546B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B778FFF" w14:textId="7D96A03C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44DBFE88" w14:textId="168E1097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46C07987" w14:textId="631F2ED2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2C6585" w:rsidRPr="002C6585" w14:paraId="12E9BE3C" w14:textId="77777777" w:rsidTr="002C6585">
        <w:tc>
          <w:tcPr>
            <w:tcW w:w="2606" w:type="dxa"/>
            <w:vMerge/>
          </w:tcPr>
          <w:p w14:paraId="59756D6E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8F3F4F3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208B58B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73294FDD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98DC35F" w14:textId="77777777" w:rsidR="002C6585" w:rsidRDefault="002C6585" w:rsidP="002C6585">
      <w:pPr>
        <w:rPr>
          <w:b/>
          <w:bCs/>
          <w:sz w:val="28"/>
          <w:szCs w:val="28"/>
          <w:lang w:val="ru-RU"/>
        </w:rPr>
      </w:pPr>
    </w:p>
    <w:p w14:paraId="7E8D0F4A" w14:textId="77777777" w:rsidR="002C6585" w:rsidRDefault="002C6585" w:rsidP="002C6585">
      <w:pPr>
        <w:rPr>
          <w:lang w:val="ru-RU"/>
        </w:rPr>
      </w:pPr>
    </w:p>
    <w:p w14:paraId="78CFFAB0" w14:textId="77777777" w:rsidR="00A81D6A" w:rsidRPr="002C6585" w:rsidRDefault="00A81D6A" w:rsidP="002C6585">
      <w:pPr>
        <w:rPr>
          <w:lang w:val="ru-RU"/>
        </w:rPr>
      </w:pPr>
    </w:p>
    <w:bookmarkEnd w:id="9"/>
    <w:p w14:paraId="3423124F" w14:textId="6D17F3EA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b/>
          <w:bCs/>
          <w:color w:val="000000"/>
          <w:sz w:val="28"/>
          <w:szCs w:val="28"/>
          <w:lang w:val="ru-RU"/>
        </w:rPr>
        <w:t>Типовые контрольные задания или иные материалы, необходимые для оценки знаний, умений</w:t>
      </w:r>
    </w:p>
    <w:p w14:paraId="40822303" w14:textId="4AF536B8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b/>
          <w:bCs/>
          <w:color w:val="000000"/>
          <w:sz w:val="28"/>
          <w:szCs w:val="28"/>
          <w:lang w:val="ru-RU"/>
        </w:rPr>
        <w:t>Примерный перечень практико-ориентированных заданий</w:t>
      </w:r>
    </w:p>
    <w:p w14:paraId="032FBB76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1.Проанализировать основные категории экономических знаний в различных сферах деятельности. </w:t>
      </w:r>
    </w:p>
    <w:p w14:paraId="7ED3C234" w14:textId="77777777" w:rsid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3. Проанализировать основные категории экономических знаний в области муниципального управления. </w:t>
      </w:r>
    </w:p>
    <w:p w14:paraId="3D92DBB8" w14:textId="1CCE4C10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4. Проанализировать информацию о функционировании системы внутреннего документооборота в области муниципального управления. </w:t>
      </w:r>
    </w:p>
    <w:p w14:paraId="4604075F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5. Проанализировать информацию о функционировании системы ведения баз данных по различным показателям в области муниципального управления. </w:t>
      </w:r>
    </w:p>
    <w:p w14:paraId="239BA613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6. Проанализировать информацию о функционировании системы формирования информационного обеспечения участников организационных </w:t>
      </w:r>
    </w:p>
    <w:p w14:paraId="253EE339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проектов в области муниципального управления. </w:t>
      </w:r>
    </w:p>
    <w:p w14:paraId="789FBDA6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7. Проанализировать информацию о функционировании системы внутреннего документооборота организации. </w:t>
      </w:r>
    </w:p>
    <w:p w14:paraId="233B6F22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8. Проанализировать информацию о функционировании системы ведения баз данных по различным показателям. </w:t>
      </w:r>
    </w:p>
    <w:p w14:paraId="3A233F7F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9. Проанализировать информацию о функционировании системы формирования информационного обеспечения участников организационных </w:t>
      </w:r>
    </w:p>
    <w:p w14:paraId="7547C44C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проектов. </w:t>
      </w:r>
    </w:p>
    <w:p w14:paraId="5D429DA8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10. Проанализировать информацию о функционировании системы внутреннего документооборота в области государственного управления. </w:t>
      </w:r>
    </w:p>
    <w:p w14:paraId="5FA70E38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11. Проанализировать информацию о функционировании системы ведения баз данных по различным показателям в области государственного управления. </w:t>
      </w:r>
    </w:p>
    <w:p w14:paraId="26D97288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12. Проанализировать информацию о функционировании системы формирования информационного обеспечения участников организационных </w:t>
      </w:r>
    </w:p>
    <w:p w14:paraId="7F0B8C5E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проектов в области государственного управления. </w:t>
      </w:r>
    </w:p>
    <w:p w14:paraId="7914DE7E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13. Опишите порядок изучения нормативных правовых актов, учредительных и других документов, регламентирующих деятельность организации (на примере объекта практики) </w:t>
      </w:r>
    </w:p>
    <w:p w14:paraId="30A87AA4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lastRenderedPageBreak/>
        <w:t xml:space="preserve">14. Опишите порядок квалификационных требований к должностям финансовых подразделений (на примере объекта практики) </w:t>
      </w:r>
    </w:p>
    <w:p w14:paraId="4A75AA96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15. Проанализируйте организационную структуру управления (на примере объекта практики) </w:t>
      </w:r>
    </w:p>
    <w:p w14:paraId="61F7D948" w14:textId="77777777" w:rsid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16. Проанализируйте полномочия управленческих должностей в организации (на примере объекта практики) </w:t>
      </w:r>
    </w:p>
    <w:p w14:paraId="42AFC179" w14:textId="77777777" w:rsidR="00A81D6A" w:rsidRDefault="00A81D6A" w:rsidP="00A81D6A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</w:p>
    <w:p w14:paraId="1BF30EAD" w14:textId="7C577851" w:rsidR="002C6585" w:rsidRPr="002C6585" w:rsidRDefault="002C6585" w:rsidP="00A81D6A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b/>
          <w:bCs/>
          <w:sz w:val="28"/>
          <w:szCs w:val="28"/>
          <w:lang w:val="ru-RU"/>
        </w:rPr>
        <w:t xml:space="preserve">Примерный перечень вопросов для подготовки к защите отчета по </w:t>
      </w:r>
      <w:r>
        <w:rPr>
          <w:rFonts w:eastAsiaTheme="minorHAnsi"/>
          <w:b/>
          <w:bCs/>
          <w:sz w:val="28"/>
          <w:szCs w:val="28"/>
          <w:lang w:val="ru-RU"/>
        </w:rPr>
        <w:t>учебной</w:t>
      </w:r>
      <w:r w:rsidRPr="002C6585">
        <w:rPr>
          <w:rFonts w:eastAsiaTheme="minorHAnsi"/>
          <w:b/>
          <w:bCs/>
          <w:sz w:val="28"/>
          <w:szCs w:val="28"/>
          <w:lang w:val="ru-RU"/>
        </w:rPr>
        <w:t xml:space="preserve"> практике</w:t>
      </w:r>
    </w:p>
    <w:p w14:paraId="7A3BC45F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1. Чем отличается государственное управление от местного самоуправления? </w:t>
      </w:r>
    </w:p>
    <w:p w14:paraId="61E95B22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2. Каковы основные признаки муниципального образования? </w:t>
      </w:r>
    </w:p>
    <w:p w14:paraId="505A1379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3. В чем суть программно-целевого метода в управлении муниципалитетом? </w:t>
      </w:r>
    </w:p>
    <w:p w14:paraId="2AA9E6EB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4. Что такое функция муниципального менеджмента? </w:t>
      </w:r>
    </w:p>
    <w:p w14:paraId="530C96AB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5. Какие функции должен выполнять отдел кадров администрации крупного города? </w:t>
      </w:r>
    </w:p>
    <w:p w14:paraId="24FCFB09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6. Какие информационные технологии применяются в органах государственного и муниципального управления? </w:t>
      </w:r>
    </w:p>
    <w:p w14:paraId="183744BD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7. Какие отрасли входят в ЖКХ? </w:t>
      </w:r>
    </w:p>
    <w:p w14:paraId="1B54D08B" w14:textId="77777777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8. Какие проблемы составляют основу процесса муниципального управления? </w:t>
      </w:r>
    </w:p>
    <w:p w14:paraId="3604A2B2" w14:textId="1B84529C" w:rsid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A81D6A">
        <w:rPr>
          <w:rFonts w:eastAsiaTheme="minorHAnsi"/>
          <w:color w:val="000000"/>
          <w:sz w:val="28"/>
          <w:szCs w:val="28"/>
          <w:lang w:val="ru-RU"/>
        </w:rPr>
        <w:t xml:space="preserve">9. Что следует закреплять в должностных инструкциях государственных и муниципальных служащих? </w:t>
      </w:r>
    </w:p>
    <w:p w14:paraId="631FE59A" w14:textId="6AE25AA9" w:rsidR="00A81D6A" w:rsidRPr="00A81D6A" w:rsidRDefault="00A81D6A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A81D6A">
        <w:rPr>
          <w:rFonts w:eastAsiaTheme="minorHAnsi"/>
          <w:sz w:val="28"/>
          <w:szCs w:val="28"/>
          <w:lang w:val="ru-RU"/>
        </w:rPr>
        <w:t xml:space="preserve">10. Какие вопросы следует относить к вопросам местного значения? </w:t>
      </w:r>
    </w:p>
    <w:p w14:paraId="58447353" w14:textId="030CC1FE" w:rsidR="002C6585" w:rsidRPr="002C6585" w:rsidRDefault="002C6585" w:rsidP="00A81D6A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2E135E0" w14:textId="2591750E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b/>
          <w:bCs/>
          <w:sz w:val="28"/>
          <w:szCs w:val="28"/>
          <w:lang w:val="ru-RU"/>
        </w:rPr>
        <w:t>9. Перечень учебной литературы и ресурсов сети «Интернет», необходимых для проведения практики:</w:t>
      </w:r>
    </w:p>
    <w:p w14:paraId="55091DCE" w14:textId="77777777" w:rsidR="002C6585" w:rsidRDefault="002C6585" w:rsidP="002C6585">
      <w:pPr>
        <w:pStyle w:val="af9"/>
        <w:spacing w:before="0" w:beforeAutospacing="0" w:after="0" w:afterAutospacing="0"/>
        <w:rPr>
          <w:rFonts w:eastAsiaTheme="minorHAnsi"/>
          <w:b/>
          <w:bCs/>
          <w:sz w:val="28"/>
          <w:szCs w:val="28"/>
          <w:lang w:eastAsia="en-US"/>
        </w:rPr>
      </w:pPr>
    </w:p>
    <w:p w14:paraId="0FB957D0" w14:textId="77777777" w:rsidR="002C6585" w:rsidRDefault="002C6585" w:rsidP="002C6585">
      <w:pPr>
        <w:pStyle w:val="af9"/>
        <w:spacing w:before="0" w:beforeAutospacing="0" w:after="0" w:afterAutospacing="0"/>
        <w:rPr>
          <w:rFonts w:eastAsiaTheme="minorHAnsi"/>
          <w:b/>
          <w:bCs/>
          <w:sz w:val="28"/>
          <w:szCs w:val="28"/>
          <w:lang w:eastAsia="en-US"/>
        </w:rPr>
      </w:pPr>
      <w:r w:rsidRPr="002C6585">
        <w:rPr>
          <w:rFonts w:eastAsiaTheme="minorHAnsi"/>
          <w:b/>
          <w:bCs/>
          <w:sz w:val="28"/>
          <w:szCs w:val="28"/>
          <w:lang w:eastAsia="en-US"/>
        </w:rPr>
        <w:t xml:space="preserve">Основная литература: </w:t>
      </w:r>
    </w:p>
    <w:p w14:paraId="33FD4EE9" w14:textId="77777777" w:rsidR="007C5253" w:rsidRPr="007C5253" w:rsidRDefault="007C5253" w:rsidP="007C5253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7C5253">
        <w:rPr>
          <w:sz w:val="28"/>
          <w:szCs w:val="28"/>
          <w:lang w:val="ru-RU"/>
        </w:rPr>
        <w:t>1.</w:t>
      </w:r>
      <w:r w:rsidRPr="007C5253">
        <w:rPr>
          <w:sz w:val="28"/>
          <w:szCs w:val="28"/>
          <w:lang w:val="ru-RU"/>
        </w:rPr>
        <w:tab/>
        <w:t>Охотский, Е. В.  Теория и механизмы современного государственного управления в 2 ч. Часть 1</w:t>
      </w:r>
      <w:proofErr w:type="gramStart"/>
      <w:r w:rsidRPr="007C5253">
        <w:rPr>
          <w:sz w:val="28"/>
          <w:szCs w:val="28"/>
          <w:lang w:val="ru-RU"/>
        </w:rPr>
        <w:t xml:space="preserve"> :</w:t>
      </w:r>
      <w:proofErr w:type="gramEnd"/>
      <w:r w:rsidRPr="007C5253">
        <w:rPr>
          <w:sz w:val="28"/>
          <w:szCs w:val="28"/>
          <w:lang w:val="ru-RU"/>
        </w:rPr>
        <w:t xml:space="preserve"> учебник и практикум для вузов / Е. В. Охотский. — 3-е изд., </w:t>
      </w:r>
      <w:proofErr w:type="spellStart"/>
      <w:r w:rsidRPr="007C5253">
        <w:rPr>
          <w:sz w:val="28"/>
          <w:szCs w:val="28"/>
          <w:lang w:val="ru-RU"/>
        </w:rPr>
        <w:t>перераб</w:t>
      </w:r>
      <w:proofErr w:type="spellEnd"/>
      <w:r w:rsidRPr="007C5253">
        <w:rPr>
          <w:sz w:val="28"/>
          <w:szCs w:val="28"/>
          <w:lang w:val="ru-RU"/>
        </w:rPr>
        <w:t xml:space="preserve">. и доп. — Москва : Издательство </w:t>
      </w:r>
      <w:proofErr w:type="spellStart"/>
      <w:r w:rsidRPr="007C5253">
        <w:rPr>
          <w:sz w:val="28"/>
          <w:szCs w:val="28"/>
          <w:lang w:val="ru-RU"/>
        </w:rPr>
        <w:t>Юрайт</w:t>
      </w:r>
      <w:proofErr w:type="spellEnd"/>
      <w:r w:rsidRPr="007C5253">
        <w:rPr>
          <w:sz w:val="28"/>
          <w:szCs w:val="28"/>
          <w:lang w:val="ru-RU"/>
        </w:rPr>
        <w:t xml:space="preserve">, 2020. — 367 с. — (Высшее образование). — </w:t>
      </w:r>
      <w:r w:rsidRPr="007C5253">
        <w:rPr>
          <w:sz w:val="28"/>
          <w:szCs w:val="28"/>
        </w:rPr>
        <w:t>URL</w:t>
      </w:r>
      <w:r w:rsidRPr="007C5253">
        <w:rPr>
          <w:sz w:val="28"/>
          <w:szCs w:val="28"/>
          <w:lang w:val="ru-RU"/>
        </w:rPr>
        <w:t xml:space="preserve">: </w:t>
      </w:r>
      <w:r w:rsidRPr="007C5253">
        <w:rPr>
          <w:sz w:val="28"/>
          <w:szCs w:val="28"/>
        </w:rPr>
        <w:t>https</w:t>
      </w:r>
      <w:r w:rsidRPr="007C5253">
        <w:rPr>
          <w:sz w:val="28"/>
          <w:szCs w:val="28"/>
          <w:lang w:val="ru-RU"/>
        </w:rPr>
        <w:t>://</w:t>
      </w:r>
      <w:proofErr w:type="spellStart"/>
      <w:r w:rsidRPr="007C5253">
        <w:rPr>
          <w:sz w:val="28"/>
          <w:szCs w:val="28"/>
        </w:rPr>
        <w:t>urait</w:t>
      </w:r>
      <w:proofErr w:type="spellEnd"/>
      <w:r w:rsidRPr="007C5253">
        <w:rPr>
          <w:sz w:val="28"/>
          <w:szCs w:val="28"/>
          <w:lang w:val="ru-RU"/>
        </w:rPr>
        <w:t>.</w:t>
      </w:r>
      <w:proofErr w:type="spellStart"/>
      <w:r w:rsidRPr="007C5253">
        <w:rPr>
          <w:sz w:val="28"/>
          <w:szCs w:val="28"/>
        </w:rPr>
        <w:t>ru</w:t>
      </w:r>
      <w:proofErr w:type="spellEnd"/>
      <w:r w:rsidRPr="007C5253">
        <w:rPr>
          <w:sz w:val="28"/>
          <w:szCs w:val="28"/>
          <w:lang w:val="ru-RU"/>
        </w:rPr>
        <w:t>/</w:t>
      </w:r>
      <w:proofErr w:type="spellStart"/>
      <w:r w:rsidRPr="007C5253">
        <w:rPr>
          <w:sz w:val="28"/>
          <w:szCs w:val="28"/>
        </w:rPr>
        <w:t>bcode</w:t>
      </w:r>
      <w:proofErr w:type="spellEnd"/>
      <w:r w:rsidRPr="007C5253">
        <w:rPr>
          <w:sz w:val="28"/>
          <w:szCs w:val="28"/>
          <w:lang w:val="ru-RU"/>
        </w:rPr>
        <w:t xml:space="preserve">/451686 – </w:t>
      </w:r>
      <w:proofErr w:type="gramStart"/>
      <w:r w:rsidRPr="007C5253">
        <w:rPr>
          <w:sz w:val="28"/>
          <w:szCs w:val="28"/>
          <w:lang w:val="ru-RU"/>
        </w:rPr>
        <w:t>Текст :</w:t>
      </w:r>
      <w:proofErr w:type="gramEnd"/>
      <w:r w:rsidRPr="007C5253">
        <w:rPr>
          <w:sz w:val="28"/>
          <w:szCs w:val="28"/>
          <w:lang w:val="ru-RU"/>
        </w:rPr>
        <w:t xml:space="preserve"> электронный.</w:t>
      </w:r>
    </w:p>
    <w:p w14:paraId="17C90103" w14:textId="77777777" w:rsidR="007C5253" w:rsidRPr="007C5253" w:rsidRDefault="007C5253" w:rsidP="007C5253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7C5253">
        <w:rPr>
          <w:sz w:val="28"/>
          <w:szCs w:val="28"/>
          <w:lang w:val="ru-RU"/>
        </w:rPr>
        <w:t>2.</w:t>
      </w:r>
      <w:r w:rsidRPr="007C5253">
        <w:rPr>
          <w:sz w:val="28"/>
          <w:szCs w:val="28"/>
          <w:lang w:val="ru-RU"/>
        </w:rPr>
        <w:tab/>
        <w:t>Охотский, Е. В.  Теория и механизмы современного государственного управления в 2 ч. Часть 2</w:t>
      </w:r>
      <w:proofErr w:type="gramStart"/>
      <w:r w:rsidRPr="007C5253">
        <w:rPr>
          <w:sz w:val="28"/>
          <w:szCs w:val="28"/>
          <w:lang w:val="ru-RU"/>
        </w:rPr>
        <w:t xml:space="preserve"> :</w:t>
      </w:r>
      <w:proofErr w:type="gramEnd"/>
      <w:r w:rsidRPr="007C5253">
        <w:rPr>
          <w:sz w:val="28"/>
          <w:szCs w:val="28"/>
          <w:lang w:val="ru-RU"/>
        </w:rPr>
        <w:t xml:space="preserve"> учебник и практикум для вузов / Е. В. Охотский. — 3-е изд., </w:t>
      </w:r>
      <w:proofErr w:type="spellStart"/>
      <w:r w:rsidRPr="007C5253">
        <w:rPr>
          <w:sz w:val="28"/>
          <w:szCs w:val="28"/>
          <w:lang w:val="ru-RU"/>
        </w:rPr>
        <w:t>перераб</w:t>
      </w:r>
      <w:proofErr w:type="spellEnd"/>
      <w:r w:rsidRPr="007C5253">
        <w:rPr>
          <w:sz w:val="28"/>
          <w:szCs w:val="28"/>
          <w:lang w:val="ru-RU"/>
        </w:rPr>
        <w:t xml:space="preserve">. и доп. — Москва : Издательство </w:t>
      </w:r>
      <w:proofErr w:type="spellStart"/>
      <w:r w:rsidRPr="007C5253">
        <w:rPr>
          <w:sz w:val="28"/>
          <w:szCs w:val="28"/>
          <w:lang w:val="ru-RU"/>
        </w:rPr>
        <w:t>Юрайт</w:t>
      </w:r>
      <w:proofErr w:type="spellEnd"/>
      <w:r w:rsidRPr="007C5253">
        <w:rPr>
          <w:sz w:val="28"/>
          <w:szCs w:val="28"/>
          <w:lang w:val="ru-RU"/>
        </w:rPr>
        <w:t xml:space="preserve">, 2020. — 299 с. — (Высшее  образование). — </w:t>
      </w:r>
      <w:r w:rsidRPr="007C5253">
        <w:rPr>
          <w:sz w:val="28"/>
          <w:szCs w:val="28"/>
        </w:rPr>
        <w:t>URL</w:t>
      </w:r>
      <w:r w:rsidRPr="007C5253">
        <w:rPr>
          <w:sz w:val="28"/>
          <w:szCs w:val="28"/>
          <w:lang w:val="ru-RU"/>
        </w:rPr>
        <w:t xml:space="preserve">: </w:t>
      </w:r>
      <w:r w:rsidRPr="007C5253">
        <w:rPr>
          <w:sz w:val="28"/>
          <w:szCs w:val="28"/>
        </w:rPr>
        <w:t>https</w:t>
      </w:r>
      <w:r w:rsidRPr="007C5253">
        <w:rPr>
          <w:sz w:val="28"/>
          <w:szCs w:val="28"/>
          <w:lang w:val="ru-RU"/>
        </w:rPr>
        <w:t>://</w:t>
      </w:r>
      <w:proofErr w:type="spellStart"/>
      <w:r w:rsidRPr="007C5253">
        <w:rPr>
          <w:sz w:val="28"/>
          <w:szCs w:val="28"/>
        </w:rPr>
        <w:t>urait</w:t>
      </w:r>
      <w:proofErr w:type="spellEnd"/>
      <w:r w:rsidRPr="007C5253">
        <w:rPr>
          <w:sz w:val="28"/>
          <w:szCs w:val="28"/>
          <w:lang w:val="ru-RU"/>
        </w:rPr>
        <w:t>.</w:t>
      </w:r>
      <w:proofErr w:type="spellStart"/>
      <w:r w:rsidRPr="007C5253">
        <w:rPr>
          <w:sz w:val="28"/>
          <w:szCs w:val="28"/>
        </w:rPr>
        <w:t>ru</w:t>
      </w:r>
      <w:proofErr w:type="spellEnd"/>
      <w:r w:rsidRPr="007C5253">
        <w:rPr>
          <w:sz w:val="28"/>
          <w:szCs w:val="28"/>
          <w:lang w:val="ru-RU"/>
        </w:rPr>
        <w:t>/</w:t>
      </w:r>
      <w:proofErr w:type="spellStart"/>
      <w:r w:rsidRPr="007C5253">
        <w:rPr>
          <w:sz w:val="28"/>
          <w:szCs w:val="28"/>
        </w:rPr>
        <w:t>bcode</w:t>
      </w:r>
      <w:proofErr w:type="spellEnd"/>
      <w:r w:rsidRPr="007C5253">
        <w:rPr>
          <w:sz w:val="28"/>
          <w:szCs w:val="28"/>
          <w:lang w:val="ru-RU"/>
        </w:rPr>
        <w:t xml:space="preserve">/451687 – </w:t>
      </w:r>
      <w:proofErr w:type="gramStart"/>
      <w:r w:rsidRPr="007C5253">
        <w:rPr>
          <w:sz w:val="28"/>
          <w:szCs w:val="28"/>
          <w:lang w:val="ru-RU"/>
        </w:rPr>
        <w:t>Текст :</w:t>
      </w:r>
      <w:proofErr w:type="gramEnd"/>
      <w:r w:rsidRPr="007C5253">
        <w:rPr>
          <w:sz w:val="28"/>
          <w:szCs w:val="28"/>
          <w:lang w:val="ru-RU"/>
        </w:rPr>
        <w:t xml:space="preserve"> электронный.</w:t>
      </w:r>
    </w:p>
    <w:p w14:paraId="14571D9E" w14:textId="3C1E3966" w:rsidR="002C6585" w:rsidRPr="007C5253" w:rsidRDefault="007C5253" w:rsidP="007C5253">
      <w:pPr>
        <w:pStyle w:val="af9"/>
        <w:spacing w:before="0" w:beforeAutospacing="0" w:after="0" w:afterAutospacing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7C5253">
        <w:rPr>
          <w:sz w:val="28"/>
          <w:szCs w:val="28"/>
          <w:lang w:eastAsia="en-US"/>
        </w:rPr>
        <w:t>3.</w:t>
      </w:r>
      <w:r w:rsidRPr="007C5253">
        <w:rPr>
          <w:sz w:val="28"/>
          <w:szCs w:val="28"/>
          <w:lang w:eastAsia="en-US"/>
        </w:rPr>
        <w:tab/>
        <w:t>Прокофьев, С. Е.  Теория и механизмы современного государственного и муниципального управления</w:t>
      </w:r>
      <w:proofErr w:type="gramStart"/>
      <w:r w:rsidRPr="007C5253">
        <w:rPr>
          <w:sz w:val="28"/>
          <w:szCs w:val="28"/>
          <w:lang w:eastAsia="en-US"/>
        </w:rPr>
        <w:t xml:space="preserve"> :</w:t>
      </w:r>
      <w:proofErr w:type="gramEnd"/>
      <w:r w:rsidRPr="007C5253">
        <w:rPr>
          <w:sz w:val="28"/>
          <w:szCs w:val="28"/>
          <w:lang w:eastAsia="en-US"/>
        </w:rPr>
        <w:t xml:space="preserve"> учебник и практикум для вузов / С. Е. Прокофьев, С. Г. Еремин, А. И. Галкин. — Москва</w:t>
      </w:r>
      <w:proofErr w:type="gramStart"/>
      <w:r w:rsidRPr="007C5253">
        <w:rPr>
          <w:sz w:val="28"/>
          <w:szCs w:val="28"/>
          <w:lang w:eastAsia="en-US"/>
        </w:rPr>
        <w:t xml:space="preserve"> :</w:t>
      </w:r>
      <w:proofErr w:type="gramEnd"/>
      <w:r w:rsidRPr="007C5253">
        <w:rPr>
          <w:sz w:val="28"/>
          <w:szCs w:val="28"/>
          <w:lang w:eastAsia="en-US"/>
        </w:rPr>
        <w:t xml:space="preserve"> Издательство </w:t>
      </w:r>
      <w:proofErr w:type="spellStart"/>
      <w:r w:rsidRPr="007C5253">
        <w:rPr>
          <w:sz w:val="28"/>
          <w:szCs w:val="28"/>
          <w:lang w:eastAsia="en-US"/>
        </w:rPr>
        <w:t>Юрайт</w:t>
      </w:r>
      <w:proofErr w:type="spellEnd"/>
      <w:r w:rsidRPr="007C5253">
        <w:rPr>
          <w:sz w:val="28"/>
          <w:szCs w:val="28"/>
          <w:lang w:eastAsia="en-US"/>
        </w:rPr>
        <w:t>, 2020. — 695 с. — (Высшее образование). —URL: https://urait.ru/bcode/449212 – Текст</w:t>
      </w:r>
      <w:proofErr w:type="gramStart"/>
      <w:r w:rsidRPr="007C5253">
        <w:rPr>
          <w:sz w:val="28"/>
          <w:szCs w:val="28"/>
          <w:lang w:eastAsia="en-US"/>
        </w:rPr>
        <w:t xml:space="preserve"> :</w:t>
      </w:r>
      <w:proofErr w:type="gramEnd"/>
      <w:r w:rsidRPr="007C5253">
        <w:rPr>
          <w:sz w:val="28"/>
          <w:szCs w:val="28"/>
          <w:lang w:eastAsia="en-US"/>
        </w:rPr>
        <w:t xml:space="preserve"> электронный.</w:t>
      </w:r>
    </w:p>
    <w:p w14:paraId="2C4E98A0" w14:textId="75776216" w:rsidR="002C6585" w:rsidRPr="002C6585" w:rsidRDefault="002C6585" w:rsidP="002C6585">
      <w:pPr>
        <w:pStyle w:val="af9"/>
        <w:spacing w:before="0" w:beforeAutospacing="0" w:after="0" w:afterAutospacing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Д</w:t>
      </w:r>
      <w:r w:rsidRPr="002C6585">
        <w:rPr>
          <w:rFonts w:eastAsiaTheme="minorHAnsi"/>
          <w:b/>
          <w:bCs/>
          <w:sz w:val="28"/>
          <w:szCs w:val="28"/>
          <w:lang w:eastAsia="en-US"/>
        </w:rPr>
        <w:t xml:space="preserve">ополнительная литература: </w:t>
      </w:r>
    </w:p>
    <w:p w14:paraId="46CE1B67" w14:textId="77777777" w:rsidR="007C5253" w:rsidRPr="007C5253" w:rsidRDefault="007C5253" w:rsidP="007C5253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7C5253">
        <w:rPr>
          <w:sz w:val="28"/>
          <w:szCs w:val="28"/>
          <w:lang w:val="ru-RU"/>
        </w:rPr>
        <w:t>4.</w:t>
      </w:r>
      <w:r w:rsidRPr="007C5253">
        <w:rPr>
          <w:sz w:val="28"/>
          <w:szCs w:val="28"/>
          <w:lang w:val="ru-RU"/>
        </w:rPr>
        <w:tab/>
      </w:r>
      <w:proofErr w:type="spellStart"/>
      <w:r w:rsidRPr="007C5253">
        <w:rPr>
          <w:sz w:val="28"/>
          <w:szCs w:val="28"/>
          <w:lang w:val="ru-RU"/>
        </w:rPr>
        <w:t>Осейчук</w:t>
      </w:r>
      <w:proofErr w:type="spellEnd"/>
      <w:r w:rsidRPr="007C5253">
        <w:rPr>
          <w:sz w:val="28"/>
          <w:szCs w:val="28"/>
          <w:lang w:val="ru-RU"/>
        </w:rPr>
        <w:t>, В. И.  Теория государственного управления</w:t>
      </w:r>
      <w:proofErr w:type="gramStart"/>
      <w:r w:rsidRPr="007C5253">
        <w:rPr>
          <w:sz w:val="28"/>
          <w:szCs w:val="28"/>
          <w:lang w:val="ru-RU"/>
        </w:rPr>
        <w:t xml:space="preserve"> :</w:t>
      </w:r>
      <w:proofErr w:type="gramEnd"/>
      <w:r w:rsidRPr="007C5253">
        <w:rPr>
          <w:sz w:val="28"/>
          <w:szCs w:val="28"/>
          <w:lang w:val="ru-RU"/>
        </w:rPr>
        <w:t xml:space="preserve"> учебник и практикум для вузов / В. И. </w:t>
      </w:r>
      <w:proofErr w:type="spellStart"/>
      <w:r w:rsidRPr="007C5253">
        <w:rPr>
          <w:sz w:val="28"/>
          <w:szCs w:val="28"/>
          <w:lang w:val="ru-RU"/>
        </w:rPr>
        <w:t>Осейчук</w:t>
      </w:r>
      <w:proofErr w:type="spellEnd"/>
      <w:r w:rsidRPr="007C5253">
        <w:rPr>
          <w:sz w:val="28"/>
          <w:szCs w:val="28"/>
          <w:lang w:val="ru-RU"/>
        </w:rPr>
        <w:t>. — Москва</w:t>
      </w:r>
      <w:proofErr w:type="gramStart"/>
      <w:r w:rsidRPr="007C5253">
        <w:rPr>
          <w:sz w:val="28"/>
          <w:szCs w:val="28"/>
          <w:lang w:val="ru-RU"/>
        </w:rPr>
        <w:t xml:space="preserve"> :</w:t>
      </w:r>
      <w:proofErr w:type="gramEnd"/>
      <w:r w:rsidRPr="007C5253">
        <w:rPr>
          <w:sz w:val="28"/>
          <w:szCs w:val="28"/>
          <w:lang w:val="ru-RU"/>
        </w:rPr>
        <w:t xml:space="preserve"> Издательство </w:t>
      </w:r>
      <w:proofErr w:type="spellStart"/>
      <w:r w:rsidRPr="007C5253">
        <w:rPr>
          <w:sz w:val="28"/>
          <w:szCs w:val="28"/>
          <w:lang w:val="ru-RU"/>
        </w:rPr>
        <w:t>Юрайт</w:t>
      </w:r>
      <w:proofErr w:type="spellEnd"/>
      <w:r w:rsidRPr="007C5253">
        <w:rPr>
          <w:sz w:val="28"/>
          <w:szCs w:val="28"/>
          <w:lang w:val="ru-RU"/>
        </w:rPr>
        <w:t xml:space="preserve">, 2020. — 342 с. — </w:t>
      </w:r>
      <w:r w:rsidRPr="007C5253">
        <w:rPr>
          <w:sz w:val="28"/>
          <w:szCs w:val="28"/>
          <w:lang w:val="ru-RU"/>
        </w:rPr>
        <w:lastRenderedPageBreak/>
        <w:t xml:space="preserve">(Высшее образование). — </w:t>
      </w:r>
      <w:r w:rsidRPr="007C5253">
        <w:rPr>
          <w:sz w:val="28"/>
          <w:szCs w:val="28"/>
        </w:rPr>
        <w:t>URL</w:t>
      </w:r>
      <w:r w:rsidRPr="007C5253">
        <w:rPr>
          <w:sz w:val="28"/>
          <w:szCs w:val="28"/>
          <w:lang w:val="ru-RU"/>
        </w:rPr>
        <w:t xml:space="preserve">: </w:t>
      </w:r>
      <w:r w:rsidRPr="007C5253">
        <w:rPr>
          <w:sz w:val="28"/>
          <w:szCs w:val="28"/>
        </w:rPr>
        <w:t>https</w:t>
      </w:r>
      <w:r w:rsidRPr="007C5253">
        <w:rPr>
          <w:sz w:val="28"/>
          <w:szCs w:val="28"/>
          <w:lang w:val="ru-RU"/>
        </w:rPr>
        <w:t>://</w:t>
      </w:r>
      <w:proofErr w:type="spellStart"/>
      <w:r w:rsidRPr="007C5253">
        <w:rPr>
          <w:sz w:val="28"/>
          <w:szCs w:val="28"/>
        </w:rPr>
        <w:t>urait</w:t>
      </w:r>
      <w:proofErr w:type="spellEnd"/>
      <w:r w:rsidRPr="007C5253">
        <w:rPr>
          <w:sz w:val="28"/>
          <w:szCs w:val="28"/>
          <w:lang w:val="ru-RU"/>
        </w:rPr>
        <w:t>.</w:t>
      </w:r>
      <w:proofErr w:type="spellStart"/>
      <w:r w:rsidRPr="007C5253">
        <w:rPr>
          <w:sz w:val="28"/>
          <w:szCs w:val="28"/>
        </w:rPr>
        <w:t>ru</w:t>
      </w:r>
      <w:proofErr w:type="spellEnd"/>
      <w:r w:rsidRPr="007C5253">
        <w:rPr>
          <w:sz w:val="28"/>
          <w:szCs w:val="28"/>
          <w:lang w:val="ru-RU"/>
        </w:rPr>
        <w:t>/</w:t>
      </w:r>
      <w:proofErr w:type="spellStart"/>
      <w:r w:rsidRPr="007C5253">
        <w:rPr>
          <w:sz w:val="28"/>
          <w:szCs w:val="28"/>
        </w:rPr>
        <w:t>bcode</w:t>
      </w:r>
      <w:proofErr w:type="spellEnd"/>
      <w:r w:rsidRPr="007C5253">
        <w:rPr>
          <w:sz w:val="28"/>
          <w:szCs w:val="28"/>
          <w:lang w:val="ru-RU"/>
        </w:rPr>
        <w:t xml:space="preserve">/451827 – </w:t>
      </w:r>
      <w:proofErr w:type="gramStart"/>
      <w:r w:rsidRPr="007C5253">
        <w:rPr>
          <w:sz w:val="28"/>
          <w:szCs w:val="28"/>
          <w:lang w:val="ru-RU"/>
        </w:rPr>
        <w:t>Текст :</w:t>
      </w:r>
      <w:proofErr w:type="gramEnd"/>
      <w:r w:rsidRPr="007C5253">
        <w:rPr>
          <w:sz w:val="28"/>
          <w:szCs w:val="28"/>
          <w:lang w:val="ru-RU"/>
        </w:rPr>
        <w:t xml:space="preserve"> электронный.</w:t>
      </w:r>
    </w:p>
    <w:p w14:paraId="6BFE0E10" w14:textId="77777777" w:rsidR="007C5253" w:rsidRPr="007C5253" w:rsidRDefault="007C5253" w:rsidP="007C5253">
      <w:pPr>
        <w:spacing w:line="276" w:lineRule="auto"/>
        <w:ind w:firstLine="709"/>
        <w:jc w:val="both"/>
        <w:rPr>
          <w:sz w:val="28"/>
          <w:szCs w:val="28"/>
          <w:lang w:val="ru-RU"/>
        </w:rPr>
      </w:pPr>
      <w:r w:rsidRPr="007C5253">
        <w:rPr>
          <w:sz w:val="28"/>
          <w:szCs w:val="28"/>
          <w:lang w:val="ru-RU"/>
        </w:rPr>
        <w:t>5.</w:t>
      </w:r>
      <w:r w:rsidRPr="007C5253">
        <w:rPr>
          <w:sz w:val="28"/>
          <w:szCs w:val="28"/>
          <w:lang w:val="ru-RU"/>
        </w:rPr>
        <w:tab/>
      </w:r>
      <w:proofErr w:type="spellStart"/>
      <w:r w:rsidRPr="007C5253">
        <w:rPr>
          <w:sz w:val="28"/>
          <w:szCs w:val="28"/>
          <w:lang w:val="ru-RU"/>
        </w:rPr>
        <w:t>Шаходанова</w:t>
      </w:r>
      <w:proofErr w:type="spellEnd"/>
      <w:r w:rsidRPr="007C5253">
        <w:rPr>
          <w:sz w:val="28"/>
          <w:szCs w:val="28"/>
          <w:lang w:val="ru-RU"/>
        </w:rPr>
        <w:t>, О. Ю.  Организация государственных учреждений России</w:t>
      </w:r>
      <w:proofErr w:type="gramStart"/>
      <w:r w:rsidRPr="007C5253">
        <w:rPr>
          <w:sz w:val="28"/>
          <w:szCs w:val="28"/>
          <w:lang w:val="ru-RU"/>
        </w:rPr>
        <w:t xml:space="preserve"> :</w:t>
      </w:r>
      <w:proofErr w:type="gramEnd"/>
      <w:r w:rsidRPr="007C5253">
        <w:rPr>
          <w:sz w:val="28"/>
          <w:szCs w:val="28"/>
          <w:lang w:val="ru-RU"/>
        </w:rPr>
        <w:t xml:space="preserve"> учебное пособие для вузов / О. Ю. </w:t>
      </w:r>
      <w:proofErr w:type="spellStart"/>
      <w:r w:rsidRPr="007C5253">
        <w:rPr>
          <w:sz w:val="28"/>
          <w:szCs w:val="28"/>
          <w:lang w:val="ru-RU"/>
        </w:rPr>
        <w:t>Шаходанова</w:t>
      </w:r>
      <w:proofErr w:type="spellEnd"/>
      <w:r w:rsidRPr="007C5253">
        <w:rPr>
          <w:sz w:val="28"/>
          <w:szCs w:val="28"/>
          <w:lang w:val="ru-RU"/>
        </w:rPr>
        <w:t xml:space="preserve">. — 2-е изд., </w:t>
      </w:r>
      <w:proofErr w:type="spellStart"/>
      <w:r w:rsidRPr="007C5253">
        <w:rPr>
          <w:sz w:val="28"/>
          <w:szCs w:val="28"/>
          <w:lang w:val="ru-RU"/>
        </w:rPr>
        <w:t>перераб</w:t>
      </w:r>
      <w:proofErr w:type="spellEnd"/>
      <w:r w:rsidRPr="007C5253">
        <w:rPr>
          <w:sz w:val="28"/>
          <w:szCs w:val="28"/>
          <w:lang w:val="ru-RU"/>
        </w:rPr>
        <w:t xml:space="preserve">. и доп. — Москва : Издательство </w:t>
      </w:r>
      <w:proofErr w:type="spellStart"/>
      <w:r w:rsidRPr="007C5253">
        <w:rPr>
          <w:sz w:val="28"/>
          <w:szCs w:val="28"/>
          <w:lang w:val="ru-RU"/>
        </w:rPr>
        <w:t>Юрайт</w:t>
      </w:r>
      <w:proofErr w:type="spellEnd"/>
      <w:r w:rsidRPr="007C5253">
        <w:rPr>
          <w:sz w:val="28"/>
          <w:szCs w:val="28"/>
          <w:lang w:val="ru-RU"/>
        </w:rPr>
        <w:t xml:space="preserve">, 2020. — 161 с. — (Высшее образование). — </w:t>
      </w:r>
      <w:r w:rsidRPr="007C5253">
        <w:rPr>
          <w:sz w:val="28"/>
          <w:szCs w:val="28"/>
        </w:rPr>
        <w:t>URL</w:t>
      </w:r>
      <w:r w:rsidRPr="007C5253">
        <w:rPr>
          <w:sz w:val="28"/>
          <w:szCs w:val="28"/>
          <w:lang w:val="ru-RU"/>
        </w:rPr>
        <w:t xml:space="preserve">: </w:t>
      </w:r>
      <w:r w:rsidRPr="007C5253">
        <w:rPr>
          <w:sz w:val="28"/>
          <w:szCs w:val="28"/>
        </w:rPr>
        <w:t>https</w:t>
      </w:r>
      <w:r w:rsidRPr="007C5253">
        <w:rPr>
          <w:sz w:val="28"/>
          <w:szCs w:val="28"/>
          <w:lang w:val="ru-RU"/>
        </w:rPr>
        <w:t>://</w:t>
      </w:r>
      <w:proofErr w:type="spellStart"/>
      <w:r w:rsidRPr="007C5253">
        <w:rPr>
          <w:sz w:val="28"/>
          <w:szCs w:val="28"/>
        </w:rPr>
        <w:t>urait</w:t>
      </w:r>
      <w:proofErr w:type="spellEnd"/>
      <w:r w:rsidRPr="007C5253">
        <w:rPr>
          <w:sz w:val="28"/>
          <w:szCs w:val="28"/>
          <w:lang w:val="ru-RU"/>
        </w:rPr>
        <w:t>.</w:t>
      </w:r>
      <w:proofErr w:type="spellStart"/>
      <w:r w:rsidRPr="007C5253">
        <w:rPr>
          <w:sz w:val="28"/>
          <w:szCs w:val="28"/>
        </w:rPr>
        <w:t>ru</w:t>
      </w:r>
      <w:proofErr w:type="spellEnd"/>
      <w:r w:rsidRPr="007C5253">
        <w:rPr>
          <w:sz w:val="28"/>
          <w:szCs w:val="28"/>
          <w:lang w:val="ru-RU"/>
        </w:rPr>
        <w:t>/</w:t>
      </w:r>
      <w:proofErr w:type="spellStart"/>
      <w:r w:rsidRPr="007C5253">
        <w:rPr>
          <w:sz w:val="28"/>
          <w:szCs w:val="28"/>
        </w:rPr>
        <w:t>bcode</w:t>
      </w:r>
      <w:proofErr w:type="spellEnd"/>
      <w:r w:rsidRPr="007C5253">
        <w:rPr>
          <w:sz w:val="28"/>
          <w:szCs w:val="28"/>
          <w:lang w:val="ru-RU"/>
        </w:rPr>
        <w:t xml:space="preserve">/457264 – </w:t>
      </w:r>
      <w:proofErr w:type="gramStart"/>
      <w:r w:rsidRPr="007C5253">
        <w:rPr>
          <w:sz w:val="28"/>
          <w:szCs w:val="28"/>
          <w:lang w:val="ru-RU"/>
        </w:rPr>
        <w:t>Текст :</w:t>
      </w:r>
      <w:proofErr w:type="gramEnd"/>
      <w:r w:rsidRPr="007C5253">
        <w:rPr>
          <w:sz w:val="28"/>
          <w:szCs w:val="28"/>
          <w:lang w:val="ru-RU"/>
        </w:rPr>
        <w:t xml:space="preserve"> электронный.</w:t>
      </w:r>
    </w:p>
    <w:p w14:paraId="2CAF1E62" w14:textId="5E215EC5" w:rsidR="002C6585" w:rsidRPr="007C5253" w:rsidRDefault="007C5253" w:rsidP="007C5253">
      <w:pPr>
        <w:pStyle w:val="af9"/>
        <w:spacing w:before="0" w:beforeAutospacing="0" w:after="0" w:afterAutospacing="0"/>
        <w:ind w:firstLine="709"/>
        <w:jc w:val="both"/>
        <w:rPr>
          <w:sz w:val="28"/>
          <w:szCs w:val="28"/>
          <w:lang w:eastAsia="en-US"/>
        </w:rPr>
      </w:pPr>
      <w:r w:rsidRPr="007C5253">
        <w:rPr>
          <w:sz w:val="28"/>
          <w:szCs w:val="28"/>
          <w:lang w:eastAsia="en-US"/>
        </w:rPr>
        <w:t>6.</w:t>
      </w:r>
      <w:r w:rsidRPr="007C5253">
        <w:rPr>
          <w:sz w:val="28"/>
          <w:szCs w:val="28"/>
          <w:lang w:eastAsia="en-US"/>
        </w:rPr>
        <w:tab/>
        <w:t>Основы государственного и муниципального управления (Public Administration)</w:t>
      </w:r>
      <w:proofErr w:type="gramStart"/>
      <w:r w:rsidRPr="007C5253">
        <w:rPr>
          <w:sz w:val="28"/>
          <w:szCs w:val="28"/>
          <w:lang w:eastAsia="en-US"/>
        </w:rPr>
        <w:t xml:space="preserve"> :</w:t>
      </w:r>
      <w:proofErr w:type="gramEnd"/>
      <w:r w:rsidRPr="007C5253">
        <w:rPr>
          <w:sz w:val="28"/>
          <w:szCs w:val="28"/>
          <w:lang w:eastAsia="en-US"/>
        </w:rPr>
        <w:t xml:space="preserve"> учебник и практикум / Ответственный редактор Г. А. Меньшикова, Н. А. </w:t>
      </w:r>
      <w:proofErr w:type="spellStart"/>
      <w:r w:rsidRPr="007C5253">
        <w:rPr>
          <w:sz w:val="28"/>
          <w:szCs w:val="28"/>
          <w:lang w:eastAsia="en-US"/>
        </w:rPr>
        <w:t>Пруель</w:t>
      </w:r>
      <w:proofErr w:type="spellEnd"/>
      <w:r w:rsidRPr="007C5253">
        <w:rPr>
          <w:sz w:val="28"/>
          <w:szCs w:val="28"/>
          <w:lang w:eastAsia="en-US"/>
        </w:rPr>
        <w:t xml:space="preserve">. – Москва: </w:t>
      </w:r>
      <w:proofErr w:type="spellStart"/>
      <w:r w:rsidRPr="007C5253">
        <w:rPr>
          <w:sz w:val="28"/>
          <w:szCs w:val="28"/>
          <w:lang w:eastAsia="en-US"/>
        </w:rPr>
        <w:t>Юрайт</w:t>
      </w:r>
      <w:proofErr w:type="spellEnd"/>
      <w:r w:rsidRPr="007C5253">
        <w:rPr>
          <w:sz w:val="28"/>
          <w:szCs w:val="28"/>
          <w:lang w:eastAsia="en-US"/>
        </w:rPr>
        <w:t>, 2016. – 340 с. – (Академический курс).  Текст</w:t>
      </w:r>
      <w:proofErr w:type="gramStart"/>
      <w:r w:rsidRPr="007C5253">
        <w:rPr>
          <w:sz w:val="28"/>
          <w:szCs w:val="28"/>
          <w:lang w:eastAsia="en-US"/>
        </w:rPr>
        <w:t xml:space="preserve"> :</w:t>
      </w:r>
      <w:proofErr w:type="gramEnd"/>
      <w:r w:rsidRPr="007C5253">
        <w:rPr>
          <w:sz w:val="28"/>
          <w:szCs w:val="28"/>
          <w:lang w:eastAsia="en-US"/>
        </w:rPr>
        <w:t xml:space="preserve"> визуальный (непосредственный).</w:t>
      </w:r>
    </w:p>
    <w:p w14:paraId="413D9F42" w14:textId="77777777" w:rsidR="007C5253" w:rsidRDefault="007C5253" w:rsidP="007C5253">
      <w:pPr>
        <w:pStyle w:val="af9"/>
        <w:spacing w:before="0" w:beforeAutospacing="0" w:after="0" w:afterAutospacing="0"/>
        <w:ind w:firstLine="709"/>
        <w:jc w:val="both"/>
        <w:rPr>
          <w:rStyle w:val="a9"/>
          <w:color w:val="486C97"/>
          <w:sz w:val="28"/>
          <w:szCs w:val="28"/>
          <w:shd w:val="clear" w:color="auto" w:fill="FFFFFF"/>
        </w:rPr>
      </w:pPr>
    </w:p>
    <w:p w14:paraId="25B7D02B" w14:textId="33F5A6A8" w:rsidR="002C6585" w:rsidRDefault="002C6585" w:rsidP="002C6585">
      <w:pPr>
        <w:pStyle w:val="Default"/>
        <w:jc w:val="center"/>
        <w:rPr>
          <w:sz w:val="28"/>
          <w:szCs w:val="28"/>
        </w:rPr>
      </w:pPr>
      <w:bookmarkStart w:id="10" w:name="_Toc531976846"/>
      <w:bookmarkStart w:id="11" w:name="_Toc19116071"/>
      <w:r>
        <w:rPr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17B9CDD4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www.gks (сайт Федеральной службы государственной статистики Россий-</w:t>
      </w:r>
      <w:proofErr w:type="spellStart"/>
      <w:r>
        <w:rPr>
          <w:sz w:val="28"/>
          <w:szCs w:val="28"/>
        </w:rPr>
        <w:t>ской</w:t>
      </w:r>
      <w:proofErr w:type="spellEnd"/>
      <w:r>
        <w:rPr>
          <w:sz w:val="28"/>
          <w:szCs w:val="28"/>
        </w:rPr>
        <w:t xml:space="preserve"> Федерации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 xml:space="preserve">осстат РФ). </w:t>
      </w:r>
    </w:p>
    <w:p w14:paraId="4E19F294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www.gossluzhba.gov.ru (Федеральный портал управленческих кадров). </w:t>
      </w:r>
    </w:p>
    <w:p w14:paraId="547BEE92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www.ilo.ru (Официальный сайт Международной организации труда). </w:t>
      </w:r>
    </w:p>
    <w:p w14:paraId="317C2E42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www.gov.ru (Сервер органов государственной власти Российской Федерации). </w:t>
      </w:r>
    </w:p>
    <w:p w14:paraId="04075DF1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Электронные ресурсы БИК: </w:t>
      </w:r>
    </w:p>
    <w:p w14:paraId="29AB905D" w14:textId="2417E92D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Справочная правовая система «Консультант Плюс» (http:// </w:t>
      </w:r>
      <w:r>
        <w:rPr>
          <w:color w:val="000080"/>
          <w:sz w:val="28"/>
          <w:szCs w:val="28"/>
        </w:rPr>
        <w:t>www.consultant.ru</w:t>
      </w:r>
      <w:r>
        <w:rPr>
          <w:sz w:val="28"/>
          <w:szCs w:val="28"/>
        </w:rPr>
        <w:t xml:space="preserve">). </w:t>
      </w:r>
    </w:p>
    <w:p w14:paraId="35CE00E6" w14:textId="3E00990B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Справочная правовая система «Гарант» ((</w:t>
      </w:r>
      <w:r>
        <w:rPr>
          <w:color w:val="000080"/>
          <w:sz w:val="28"/>
          <w:szCs w:val="28"/>
        </w:rPr>
        <w:t>http://www.garant.ru</w:t>
      </w:r>
      <w:r>
        <w:rPr>
          <w:sz w:val="28"/>
          <w:szCs w:val="28"/>
        </w:rPr>
        <w:t xml:space="preserve">). </w:t>
      </w:r>
      <w:proofErr w:type="gramEnd"/>
    </w:p>
    <w:p w14:paraId="3B054B7A" w14:textId="41976944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Электронная библиотека Финансового университета (ЭБ) </w:t>
      </w:r>
      <w:r>
        <w:rPr>
          <w:color w:val="000080"/>
          <w:sz w:val="28"/>
          <w:szCs w:val="28"/>
        </w:rPr>
        <w:t xml:space="preserve">http://elib.fa.ru/ </w:t>
      </w:r>
    </w:p>
    <w:p w14:paraId="552D4B94" w14:textId="4D607ED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BOOK.RU </w:t>
      </w:r>
      <w:r>
        <w:rPr>
          <w:color w:val="000080"/>
          <w:sz w:val="28"/>
          <w:szCs w:val="28"/>
        </w:rPr>
        <w:t xml:space="preserve">http://www.book.ru </w:t>
      </w:r>
    </w:p>
    <w:p w14:paraId="45B958D0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«Университетская библиотека ОНЛАЙН» </w:t>
      </w:r>
      <w:r>
        <w:rPr>
          <w:color w:val="000080"/>
          <w:sz w:val="28"/>
          <w:szCs w:val="28"/>
        </w:rPr>
        <w:t xml:space="preserve">http://biblioclub.ru/ </w:t>
      </w:r>
    </w:p>
    <w:p w14:paraId="7290FA8D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</w:t>
      </w:r>
      <w:proofErr w:type="spellStart"/>
      <w:r>
        <w:rPr>
          <w:sz w:val="28"/>
          <w:szCs w:val="28"/>
        </w:rPr>
        <w:t>Znanium</w:t>
      </w:r>
      <w:proofErr w:type="spellEnd"/>
      <w:r>
        <w:rPr>
          <w:sz w:val="28"/>
          <w:szCs w:val="28"/>
        </w:rPr>
        <w:t xml:space="preserve"> </w:t>
      </w:r>
      <w:r>
        <w:rPr>
          <w:color w:val="000080"/>
          <w:sz w:val="28"/>
          <w:szCs w:val="28"/>
        </w:rPr>
        <w:t xml:space="preserve">http://www.znanium.com </w:t>
      </w:r>
    </w:p>
    <w:p w14:paraId="3EE8EF01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издательства «ЮРАЙТ» </w:t>
      </w:r>
      <w:r>
        <w:rPr>
          <w:color w:val="000080"/>
          <w:sz w:val="28"/>
          <w:szCs w:val="28"/>
        </w:rPr>
        <w:t xml:space="preserve">https://www.biblio-online.ru/ </w:t>
      </w:r>
    </w:p>
    <w:p w14:paraId="0925D5E7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издательства Проспект </w:t>
      </w:r>
      <w:r>
        <w:rPr>
          <w:color w:val="000080"/>
          <w:sz w:val="28"/>
          <w:szCs w:val="28"/>
        </w:rPr>
        <w:t xml:space="preserve">http://ebs.prospekt.org/books </w:t>
      </w:r>
    </w:p>
    <w:p w14:paraId="0B8BBEE9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Деловая онлайн-библиотека Alpina Digital </w:t>
      </w:r>
      <w:r>
        <w:rPr>
          <w:color w:val="000080"/>
          <w:sz w:val="28"/>
          <w:szCs w:val="28"/>
        </w:rPr>
        <w:t xml:space="preserve">http://lib.alpinadigital.ru/ </w:t>
      </w:r>
    </w:p>
    <w:p w14:paraId="0C3414C8" w14:textId="0097A0FB" w:rsidR="002C6585" w:rsidRDefault="002C6585" w:rsidP="00EE2AC2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Научная электронная библиотека eLibrary.ru </w:t>
      </w:r>
      <w:r>
        <w:rPr>
          <w:color w:val="000080"/>
          <w:sz w:val="28"/>
          <w:szCs w:val="28"/>
        </w:rPr>
        <w:t xml:space="preserve">http://elibrary.ru </w:t>
      </w:r>
      <w:r>
        <w:rPr>
          <w:color w:val="auto"/>
          <w:sz w:val="28"/>
          <w:szCs w:val="28"/>
        </w:rPr>
        <w:t xml:space="preserve">Электронная библиотека </w:t>
      </w:r>
      <w:r>
        <w:rPr>
          <w:color w:val="000080"/>
          <w:sz w:val="28"/>
          <w:szCs w:val="28"/>
        </w:rPr>
        <w:t xml:space="preserve">http://grebennikon.ru </w:t>
      </w:r>
    </w:p>
    <w:p w14:paraId="450DEDE2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Национальная электронная библиотека </w:t>
      </w:r>
      <w:r>
        <w:rPr>
          <w:color w:val="000080"/>
          <w:sz w:val="28"/>
          <w:szCs w:val="28"/>
        </w:rPr>
        <w:t>http://нэб</w:t>
      </w:r>
      <w:proofErr w:type="gramStart"/>
      <w:r>
        <w:rPr>
          <w:color w:val="000080"/>
          <w:sz w:val="28"/>
          <w:szCs w:val="28"/>
        </w:rPr>
        <w:t>.р</w:t>
      </w:r>
      <w:proofErr w:type="gramEnd"/>
      <w:r>
        <w:rPr>
          <w:color w:val="000080"/>
          <w:sz w:val="28"/>
          <w:szCs w:val="28"/>
        </w:rPr>
        <w:t xml:space="preserve">ф/ </w:t>
      </w:r>
    </w:p>
    <w:p w14:paraId="426BDDE7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Электронная библиотека диссертаций Российской государственной библиотеки </w:t>
      </w:r>
      <w:r>
        <w:rPr>
          <w:color w:val="000080"/>
          <w:sz w:val="28"/>
          <w:szCs w:val="28"/>
        </w:rPr>
        <w:t xml:space="preserve">https://dvs.rsl.ru/ </w:t>
      </w:r>
    </w:p>
    <w:p w14:paraId="3F2CC8DA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Финансовая справочная система «Финансовый директор» </w:t>
      </w:r>
      <w:r>
        <w:rPr>
          <w:color w:val="000080"/>
          <w:sz w:val="28"/>
          <w:szCs w:val="28"/>
        </w:rPr>
        <w:t xml:space="preserve">http://www.1fd.ru/ </w:t>
      </w:r>
    </w:p>
    <w:p w14:paraId="3422162F" w14:textId="5A8D0671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коллекция книг издательства </w:t>
      </w:r>
      <w:proofErr w:type="spellStart"/>
      <w:r>
        <w:rPr>
          <w:sz w:val="28"/>
          <w:szCs w:val="28"/>
        </w:rPr>
        <w:t>Springer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Springer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eBooks</w:t>
      </w:r>
      <w:proofErr w:type="spellEnd"/>
      <w:r>
        <w:rPr>
          <w:sz w:val="28"/>
          <w:szCs w:val="28"/>
        </w:rPr>
        <w:t xml:space="preserve"> http://link.springer.com/ </w:t>
      </w:r>
    </w:p>
    <w:p w14:paraId="1AB9CB63" w14:textId="1991B8BE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База данных электронной структурированной информации по частным и публичным компаниям России, Украины, Казахстана RUSLANA https://ruslana.bvdep.com/ </w:t>
      </w:r>
    </w:p>
    <w:p w14:paraId="64BC6549" w14:textId="3FD759FD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Пакет баз данных компании EBSCO Publishing, крупнейшего агрегатора научных ресурсов ведущих издательств мира http://search.ebscohost.com </w:t>
      </w:r>
    </w:p>
    <w:p w14:paraId="2A8696EF" w14:textId="7266ADA0" w:rsidR="002C6585" w:rsidRPr="002C6585" w:rsidRDefault="002C6585" w:rsidP="002C6585">
      <w:pPr>
        <w:pStyle w:val="Default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Электронные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продукты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издательства</w:t>
      </w:r>
      <w:r w:rsidRPr="002C6585">
        <w:rPr>
          <w:sz w:val="28"/>
          <w:szCs w:val="28"/>
          <w:lang w:val="en-US"/>
        </w:rPr>
        <w:t xml:space="preserve"> Elsevier. </w:t>
      </w:r>
      <w:r>
        <w:rPr>
          <w:sz w:val="28"/>
          <w:szCs w:val="28"/>
        </w:rPr>
        <w:t>Коллекции</w:t>
      </w:r>
      <w:r w:rsidRPr="002C6585">
        <w:rPr>
          <w:sz w:val="28"/>
          <w:szCs w:val="28"/>
          <w:lang w:val="en-US"/>
        </w:rPr>
        <w:t xml:space="preserve">: Business, management and Accounting; Economics, Econometrics and Finance http://www.sciencedirect.com </w:t>
      </w:r>
    </w:p>
    <w:p w14:paraId="08591A81" w14:textId="441552C7" w:rsidR="002C6585" w:rsidRPr="002C6585" w:rsidRDefault="002C6585" w:rsidP="002C6585">
      <w:pPr>
        <w:pStyle w:val="Default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Базы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данных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научных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журналов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издательства</w:t>
      </w:r>
      <w:r w:rsidRPr="002C6585">
        <w:rPr>
          <w:sz w:val="28"/>
          <w:szCs w:val="28"/>
          <w:lang w:val="en-US"/>
        </w:rPr>
        <w:t xml:space="preserve"> Emerald (Accounting, Finance &amp; Economics Collection; </w:t>
      </w:r>
      <w:proofErr w:type="spellStart"/>
      <w:r w:rsidRPr="002C6585">
        <w:rPr>
          <w:sz w:val="28"/>
          <w:szCs w:val="28"/>
          <w:lang w:val="en-US"/>
        </w:rPr>
        <w:t>Business,Management</w:t>
      </w:r>
      <w:proofErr w:type="spellEnd"/>
      <w:r w:rsidRPr="002C6585">
        <w:rPr>
          <w:sz w:val="28"/>
          <w:szCs w:val="28"/>
          <w:lang w:val="en-US"/>
        </w:rPr>
        <w:t xml:space="preserve"> &amp; Strategy Collection) http://www.emeraldgrouppublishing.com/products/collections/ </w:t>
      </w:r>
    </w:p>
    <w:p w14:paraId="5D5A8BDF" w14:textId="76533B4B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Видеотека учебных фильмов «Решение» (тематические коллекции «Менеджмент», «Маркетинг.</w:t>
      </w:r>
      <w:proofErr w:type="gramEnd"/>
      <w:r>
        <w:rPr>
          <w:sz w:val="28"/>
          <w:szCs w:val="28"/>
        </w:rPr>
        <w:t xml:space="preserve"> Коммерция. Логистика», «Юриспруденция» http://eduvideo.online/ </w:t>
      </w:r>
    </w:p>
    <w:p w14:paraId="3476A099" w14:textId="34A66F72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База данных </w:t>
      </w:r>
      <w:proofErr w:type="spellStart"/>
      <w:r>
        <w:rPr>
          <w:sz w:val="28"/>
          <w:szCs w:val="28"/>
        </w:rPr>
        <w:t>Business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Ebook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Subscription</w:t>
      </w:r>
      <w:proofErr w:type="spellEnd"/>
      <w:r>
        <w:rPr>
          <w:sz w:val="28"/>
          <w:szCs w:val="28"/>
        </w:rPr>
        <w:t xml:space="preserve"> на платформе </w:t>
      </w:r>
      <w:proofErr w:type="spellStart"/>
      <w:r>
        <w:rPr>
          <w:sz w:val="28"/>
          <w:szCs w:val="28"/>
        </w:rPr>
        <w:t>Ebook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Central</w:t>
      </w:r>
      <w:proofErr w:type="spellEnd"/>
      <w:r>
        <w:rPr>
          <w:sz w:val="28"/>
          <w:szCs w:val="28"/>
        </w:rPr>
        <w:t xml:space="preserve"> компании </w:t>
      </w:r>
      <w:proofErr w:type="spellStart"/>
      <w:r>
        <w:rPr>
          <w:sz w:val="28"/>
          <w:szCs w:val="28"/>
        </w:rPr>
        <w:t>ProQuest</w:t>
      </w:r>
      <w:proofErr w:type="spellEnd"/>
      <w:r>
        <w:rPr>
          <w:sz w:val="28"/>
          <w:szCs w:val="28"/>
        </w:rPr>
        <w:t xml:space="preserve"> https://ebookcentral.proquest.com/lib/faru/home.action </w:t>
      </w:r>
    </w:p>
    <w:p w14:paraId="45FBE6D2" w14:textId="66CF2AB6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Юридическая справочная система «Юрист» http://www.1jur.ru/ </w:t>
      </w:r>
    </w:p>
    <w:p w14:paraId="6BD2ECF0" w14:textId="648BF1F5" w:rsidR="002C6585" w:rsidRPr="002C6585" w:rsidRDefault="002C6585" w:rsidP="002C6585">
      <w:pPr>
        <w:pStyle w:val="Default"/>
        <w:ind w:firstLine="709"/>
        <w:jc w:val="both"/>
        <w:rPr>
          <w:sz w:val="28"/>
          <w:szCs w:val="28"/>
          <w:lang w:val="en-US"/>
        </w:rPr>
      </w:pPr>
      <w:r w:rsidRPr="002C6585">
        <w:rPr>
          <w:sz w:val="28"/>
          <w:szCs w:val="28"/>
          <w:lang w:val="en-US"/>
        </w:rPr>
        <w:t xml:space="preserve">JSTOR Arts &amp; Sciences I Collection http://jstor.org </w:t>
      </w:r>
    </w:p>
    <w:p w14:paraId="15D8AD8C" w14:textId="1C1C7F12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Коллекция научных журналов </w:t>
      </w:r>
      <w:proofErr w:type="spellStart"/>
      <w:r>
        <w:rPr>
          <w:sz w:val="28"/>
          <w:szCs w:val="28"/>
        </w:rPr>
        <w:t>Oxford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University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Press</w:t>
      </w:r>
      <w:proofErr w:type="spellEnd"/>
      <w:r>
        <w:rPr>
          <w:sz w:val="28"/>
          <w:szCs w:val="28"/>
        </w:rPr>
        <w:t xml:space="preserve"> https://academic.oup.com/journals/ </w:t>
      </w:r>
    </w:p>
    <w:p w14:paraId="34869F2A" w14:textId="5019D3D4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Информационный ресурс, содержащий информацию о зарегистрированных юридических лицах и индивидуальных предпринимателях («СПАРК») </w:t>
      </w:r>
      <w:hyperlink r:id="rId11" w:history="1">
        <w:r w:rsidRPr="0020520A">
          <w:rPr>
            <w:rStyle w:val="a9"/>
            <w:sz w:val="28"/>
            <w:szCs w:val="28"/>
          </w:rPr>
          <w:t>http://www.spark-interfax.ru</w:t>
        </w:r>
      </w:hyperlink>
      <w:r>
        <w:rPr>
          <w:sz w:val="28"/>
          <w:szCs w:val="28"/>
        </w:rPr>
        <w:t xml:space="preserve"> </w:t>
      </w:r>
    </w:p>
    <w:p w14:paraId="6388E7AB" w14:textId="77777777" w:rsidR="002C6585" w:rsidRDefault="002C6585" w:rsidP="002C6585">
      <w:pPr>
        <w:pStyle w:val="Default"/>
        <w:rPr>
          <w:sz w:val="28"/>
          <w:szCs w:val="28"/>
        </w:rPr>
      </w:pPr>
    </w:p>
    <w:p w14:paraId="5B8B6684" w14:textId="2B94D6CA" w:rsidR="00A96BE5" w:rsidRPr="002C6585" w:rsidRDefault="002C6585" w:rsidP="002C6585">
      <w:pPr>
        <w:pStyle w:val="1"/>
        <w:keepNext w:val="0"/>
        <w:keepLines w:val="0"/>
        <w:widowControl/>
        <w:spacing w:before="0"/>
        <w:ind w:firstLine="709"/>
        <w:jc w:val="center"/>
        <w:rPr>
          <w:rFonts w:ascii="Times New Roman" w:hAnsi="Times New Roman" w:cs="Times New Roman"/>
          <w:bCs w:val="0"/>
          <w:color w:val="auto"/>
          <w:lang w:val="ru-RU"/>
        </w:rPr>
      </w:pPr>
      <w:r w:rsidRPr="002C6585">
        <w:rPr>
          <w:rFonts w:ascii="Times New Roman" w:hAnsi="Times New Roman" w:cs="Times New Roman"/>
          <w:bCs w:val="0"/>
          <w:color w:val="auto"/>
          <w:lang w:val="ru-RU"/>
        </w:rPr>
        <w:t>10. Перечень информационных технологий, используемых при проведении практики включая перечень необходимого программного обеспечения и информационных справочных систем</w:t>
      </w:r>
    </w:p>
    <w:p w14:paraId="0800D6A2" w14:textId="77777777" w:rsidR="002C6585" w:rsidRPr="002C6585" w:rsidRDefault="002C6585" w:rsidP="002C6585">
      <w:pPr>
        <w:rPr>
          <w:webHidden/>
          <w:lang w:val="ru-RU"/>
        </w:rPr>
      </w:pPr>
    </w:p>
    <w:p w14:paraId="54CF8337" w14:textId="77777777" w:rsidR="008B0F25" w:rsidRPr="00073A00" w:rsidRDefault="008B0F25" w:rsidP="00EE12FF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/>
          <w:webHidden/>
          <w:color w:val="auto"/>
          <w:lang w:val="ru-RU"/>
        </w:rPr>
      </w:pPr>
      <w:r w:rsidRPr="00073A00">
        <w:rPr>
          <w:rFonts w:ascii="Times New Roman" w:hAnsi="Times New Roman"/>
          <w:webHidden/>
          <w:color w:val="auto"/>
          <w:lang w:val="ru-RU"/>
        </w:rPr>
        <w:t>10.1 Комплект лицензионного программного обеспечения:</w:t>
      </w:r>
      <w:bookmarkEnd w:id="10"/>
      <w:bookmarkEnd w:id="11"/>
    </w:p>
    <w:p w14:paraId="37E9BD22" w14:textId="77777777" w:rsidR="008B0F25" w:rsidRPr="00C408E1" w:rsidRDefault="008B0F25" w:rsidP="00EE12FF">
      <w:pPr>
        <w:ind w:firstLine="709"/>
        <w:rPr>
          <w:sz w:val="27"/>
          <w:szCs w:val="27"/>
          <w:lang w:val="ru-RU"/>
        </w:rPr>
      </w:pPr>
      <w:r w:rsidRPr="00C408E1">
        <w:rPr>
          <w:sz w:val="27"/>
          <w:szCs w:val="27"/>
          <w:lang w:val="ru-RU"/>
        </w:rPr>
        <w:t xml:space="preserve">1) Антивирусная защита </w:t>
      </w:r>
      <w:r w:rsidRPr="001B38D7">
        <w:rPr>
          <w:sz w:val="27"/>
          <w:szCs w:val="27"/>
        </w:rPr>
        <w:t>ESET</w:t>
      </w:r>
      <w:r w:rsidRPr="00C408E1">
        <w:rPr>
          <w:sz w:val="27"/>
          <w:szCs w:val="27"/>
          <w:lang w:val="ru-RU"/>
        </w:rPr>
        <w:t xml:space="preserve"> </w:t>
      </w:r>
      <w:r w:rsidRPr="001B38D7">
        <w:rPr>
          <w:sz w:val="27"/>
          <w:szCs w:val="27"/>
        </w:rPr>
        <w:t>NOD</w:t>
      </w:r>
      <w:r w:rsidRPr="00C408E1">
        <w:rPr>
          <w:sz w:val="27"/>
          <w:szCs w:val="27"/>
          <w:lang w:val="ru-RU"/>
        </w:rPr>
        <w:t>32</w:t>
      </w:r>
    </w:p>
    <w:p w14:paraId="1D098743" w14:textId="77777777" w:rsidR="008B0F25" w:rsidRPr="00C408E1" w:rsidRDefault="008B0F25" w:rsidP="00EE12FF">
      <w:pPr>
        <w:ind w:firstLine="709"/>
        <w:outlineLvl w:val="4"/>
        <w:rPr>
          <w:sz w:val="27"/>
          <w:szCs w:val="27"/>
          <w:lang w:val="ru-RU"/>
        </w:rPr>
      </w:pPr>
      <w:r w:rsidRPr="00C408E1">
        <w:rPr>
          <w:sz w:val="27"/>
          <w:szCs w:val="27"/>
          <w:lang w:val="ru-RU"/>
        </w:rPr>
        <w:t xml:space="preserve">2) </w:t>
      </w:r>
      <w:r w:rsidRPr="001B38D7">
        <w:rPr>
          <w:sz w:val="27"/>
          <w:szCs w:val="27"/>
        </w:rPr>
        <w:t>Windows</w:t>
      </w:r>
      <w:r w:rsidRPr="00C408E1">
        <w:rPr>
          <w:sz w:val="27"/>
          <w:szCs w:val="27"/>
          <w:lang w:val="ru-RU"/>
        </w:rPr>
        <w:t xml:space="preserve">, </w:t>
      </w:r>
      <w:r w:rsidRPr="001B38D7">
        <w:rPr>
          <w:sz w:val="27"/>
          <w:szCs w:val="27"/>
        </w:rPr>
        <w:t>Microsoft</w:t>
      </w:r>
      <w:r w:rsidRPr="00C408E1">
        <w:rPr>
          <w:sz w:val="27"/>
          <w:szCs w:val="27"/>
          <w:lang w:val="ru-RU"/>
        </w:rPr>
        <w:t xml:space="preserve"> </w:t>
      </w:r>
      <w:r w:rsidRPr="001B38D7">
        <w:rPr>
          <w:sz w:val="27"/>
          <w:szCs w:val="27"/>
        </w:rPr>
        <w:t>Office</w:t>
      </w:r>
    </w:p>
    <w:p w14:paraId="1196DAE0" w14:textId="6BA40FB2" w:rsidR="008B0F25" w:rsidRPr="00073A00" w:rsidRDefault="008B0F25" w:rsidP="00EE12FF">
      <w:pPr>
        <w:widowControl/>
        <w:tabs>
          <w:tab w:val="left" w:pos="1134"/>
        </w:tabs>
        <w:ind w:firstLine="709"/>
        <w:jc w:val="both"/>
        <w:rPr>
          <w:webHidden/>
          <w:sz w:val="28"/>
          <w:szCs w:val="28"/>
          <w:lang w:val="ru-RU"/>
        </w:rPr>
      </w:pPr>
    </w:p>
    <w:p w14:paraId="509680F7" w14:textId="641372F2" w:rsidR="00B46D83" w:rsidRDefault="00B46D83" w:rsidP="00B46D83">
      <w:pPr>
        <w:pStyle w:val="Default"/>
        <w:jc w:val="center"/>
        <w:rPr>
          <w:color w:val="auto"/>
        </w:rPr>
      </w:pPr>
      <w:bookmarkStart w:id="12" w:name="_Toc16694021"/>
      <w:bookmarkStart w:id="13" w:name="_Toc18498856"/>
      <w:bookmarkStart w:id="14" w:name="_Toc18504510"/>
      <w:bookmarkStart w:id="15" w:name="_Toc18840497"/>
      <w:bookmarkStart w:id="16" w:name="_Toc19042419"/>
      <w:bookmarkStart w:id="17" w:name="_Toc23262156"/>
      <w:bookmarkStart w:id="18" w:name="_Toc24360164"/>
      <w:bookmarkStart w:id="19" w:name="_Toc19116073"/>
      <w:r>
        <w:rPr>
          <w:b/>
          <w:bCs/>
          <w:sz w:val="28"/>
          <w:szCs w:val="28"/>
        </w:rPr>
        <w:t>10.2. Современные профессиональные базы данных и информационные справочные системы</w:t>
      </w:r>
    </w:p>
    <w:p w14:paraId="38DE5421" w14:textId="77777777" w:rsidR="00B46D83" w:rsidRDefault="00B46D83" w:rsidP="00B46D83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а) http://www.finofficer.ru/Information/wwwfinance.htm (Интернет-ресурсы по финансам и финансовому менеджменту) </w:t>
      </w:r>
    </w:p>
    <w:p w14:paraId="444E4C02" w14:textId="77777777" w:rsidR="00B46D83" w:rsidRDefault="00B46D83" w:rsidP="00B46D83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б) http://www.kremlin.ru/ (Интернет-ресурсы президента России) </w:t>
      </w:r>
    </w:p>
    <w:p w14:paraId="0AC6B049" w14:textId="77777777" w:rsidR="00B46D83" w:rsidRDefault="00B46D83" w:rsidP="00B46D83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в) www.cfin.ru -Корпоративный менеджмент </w:t>
      </w:r>
    </w:p>
    <w:p w14:paraId="0FFB1A40" w14:textId="77777777" w:rsidR="00A96BE5" w:rsidRDefault="00A96BE5" w:rsidP="00EE12FF">
      <w:pPr>
        <w:keepNext/>
        <w:keepLines/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6269A586" w14:textId="77777777" w:rsidR="008B0F25" w:rsidRPr="00914556" w:rsidRDefault="008B0F25" w:rsidP="00EE12FF">
      <w:pPr>
        <w:keepNext/>
        <w:keepLines/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  <w:r w:rsidRPr="00914556">
        <w:rPr>
          <w:b/>
          <w:bCs/>
          <w:sz w:val="28"/>
          <w:szCs w:val="28"/>
          <w:lang w:val="ru-RU"/>
        </w:rPr>
        <w:t>10.3. Сертифицированные программные и аппаратные средства защиты информации</w:t>
      </w:r>
      <w:bookmarkEnd w:id="12"/>
      <w:bookmarkEnd w:id="13"/>
      <w:bookmarkEnd w:id="14"/>
      <w:bookmarkEnd w:id="15"/>
      <w:bookmarkEnd w:id="16"/>
      <w:bookmarkEnd w:id="17"/>
      <w:bookmarkEnd w:id="18"/>
    </w:p>
    <w:p w14:paraId="09FFF866" w14:textId="6E2023E4" w:rsidR="008B0F25" w:rsidRPr="00073A00" w:rsidRDefault="00B46D83" w:rsidP="00EE12FF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Не используются</w:t>
      </w:r>
    </w:p>
    <w:p w14:paraId="2F2AD168" w14:textId="77777777" w:rsidR="00A96BE5" w:rsidRDefault="00A96BE5" w:rsidP="00EE12FF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/>
          <w:color w:val="auto"/>
          <w:lang w:val="ru-RU"/>
        </w:rPr>
      </w:pPr>
    </w:p>
    <w:p w14:paraId="3BE9180D" w14:textId="77777777" w:rsidR="008B0F25" w:rsidRPr="00073A00" w:rsidRDefault="008B0F25" w:rsidP="00A96BE5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/>
          <w:color w:val="auto"/>
          <w:lang w:val="ru-RU"/>
        </w:rPr>
      </w:pPr>
      <w:r w:rsidRPr="00073A00">
        <w:rPr>
          <w:rFonts w:ascii="Times New Roman" w:hAnsi="Times New Roman"/>
          <w:color w:val="auto"/>
          <w:lang w:val="ru-RU"/>
        </w:rPr>
        <w:t>11. Описание материально-технической базы, необходимой для проведения практики</w:t>
      </w:r>
      <w:bookmarkEnd w:id="19"/>
    </w:p>
    <w:p w14:paraId="18B0598D" w14:textId="77777777" w:rsidR="00A96BE5" w:rsidRDefault="00A96BE5" w:rsidP="00EE12FF">
      <w:pPr>
        <w:ind w:firstLine="709"/>
        <w:jc w:val="both"/>
        <w:rPr>
          <w:bCs/>
          <w:sz w:val="28"/>
          <w:szCs w:val="28"/>
          <w:lang w:val="ru-RU"/>
        </w:rPr>
      </w:pPr>
    </w:p>
    <w:p w14:paraId="784C90FF" w14:textId="77777777" w:rsidR="008B0F25" w:rsidRPr="00BA0B52" w:rsidRDefault="008B0F25" w:rsidP="00EE12FF">
      <w:pPr>
        <w:ind w:firstLine="709"/>
        <w:jc w:val="both"/>
        <w:rPr>
          <w:bCs/>
          <w:sz w:val="28"/>
          <w:szCs w:val="28"/>
          <w:lang w:val="ru-RU"/>
        </w:rPr>
      </w:pPr>
      <w:r w:rsidRPr="00BA0B52">
        <w:rPr>
          <w:bCs/>
          <w:sz w:val="28"/>
          <w:szCs w:val="28"/>
          <w:lang w:val="ru-RU"/>
        </w:rPr>
        <w:t>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– практиканта.</w:t>
      </w:r>
    </w:p>
    <w:p w14:paraId="491D2F82" w14:textId="6488E798" w:rsidR="00165A41" w:rsidRPr="00B152B8" w:rsidRDefault="0083211B" w:rsidP="00C579B9">
      <w:pPr>
        <w:pStyle w:val="Default"/>
        <w:ind w:firstLine="709"/>
        <w:jc w:val="right"/>
        <w:rPr>
          <w:i/>
          <w:sz w:val="27"/>
          <w:szCs w:val="27"/>
        </w:rPr>
      </w:pPr>
      <w:r w:rsidRPr="00B152B8">
        <w:br w:type="page"/>
      </w:r>
      <w:r w:rsidR="00AB2A10" w:rsidRPr="00B152B8">
        <w:rPr>
          <w:i/>
          <w:sz w:val="27"/>
          <w:szCs w:val="27"/>
        </w:rPr>
        <w:lastRenderedPageBreak/>
        <w:t>Приложение</w:t>
      </w:r>
      <w:r w:rsidR="001D2830" w:rsidRPr="00B152B8">
        <w:rPr>
          <w:i/>
          <w:sz w:val="27"/>
          <w:szCs w:val="27"/>
        </w:rPr>
        <w:t xml:space="preserve"> №1</w:t>
      </w:r>
    </w:p>
    <w:p w14:paraId="78699E4A" w14:textId="77777777" w:rsidR="00076758" w:rsidRDefault="00076758" w:rsidP="00EE12FF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>
        <w:rPr>
          <w:b/>
          <w:sz w:val="27"/>
          <w:szCs w:val="27"/>
          <w:lang w:val="ru-RU" w:eastAsia="ru-RU"/>
        </w:rPr>
        <w:t>Договор № _____</w:t>
      </w:r>
    </w:p>
    <w:p w14:paraId="5FBB7EC5" w14:textId="191FEA3B" w:rsidR="00076758" w:rsidRPr="00076758" w:rsidRDefault="00076758" w:rsidP="00EE12FF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 xml:space="preserve">на проведение практики </w:t>
      </w:r>
      <w:proofErr w:type="gramStart"/>
      <w:r w:rsidRPr="00076758">
        <w:rPr>
          <w:b/>
          <w:sz w:val="27"/>
          <w:szCs w:val="27"/>
          <w:lang w:val="ru-RU" w:eastAsia="ru-RU"/>
        </w:rPr>
        <w:t>обучающегося</w:t>
      </w:r>
      <w:proofErr w:type="gramEnd"/>
    </w:p>
    <w:p w14:paraId="36FB3631" w14:textId="77777777" w:rsidR="00076758" w:rsidRPr="00076758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 xml:space="preserve">федерального государственного образовательного бюджетного учреждения </w:t>
      </w:r>
      <w:r w:rsidRPr="00076758">
        <w:rPr>
          <w:b/>
          <w:color w:val="000000"/>
          <w:sz w:val="27"/>
          <w:szCs w:val="27"/>
          <w:lang w:val="ru-RU" w:eastAsia="ru-RU"/>
        </w:rPr>
        <w:t>высшего образования</w:t>
      </w:r>
    </w:p>
    <w:p w14:paraId="5E5ABB7C" w14:textId="77777777" w:rsidR="00076758" w:rsidRPr="00076758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«Финансовый университет при Правительстве Российской Федерации»</w:t>
      </w:r>
    </w:p>
    <w:p w14:paraId="59D75B0A" w14:textId="77777777" w:rsidR="00076758" w:rsidRPr="00076758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(Уральский филиал Финуниверситета)</w:t>
      </w:r>
    </w:p>
    <w:p w14:paraId="35CC640D" w14:textId="77777777" w:rsidR="00076758" w:rsidRPr="00076758" w:rsidRDefault="00076758" w:rsidP="00EE12FF">
      <w:pPr>
        <w:widowControl/>
        <w:ind w:left="567"/>
        <w:jc w:val="center"/>
        <w:rPr>
          <w:sz w:val="27"/>
          <w:szCs w:val="27"/>
          <w:lang w:val="ru-RU" w:eastAsia="ru-RU"/>
        </w:rPr>
      </w:pPr>
    </w:p>
    <w:p w14:paraId="19EE5227" w14:textId="48798980" w:rsidR="00076758" w:rsidRPr="00B46D83" w:rsidRDefault="00B46D83" w:rsidP="00B46D83">
      <w:pPr>
        <w:widowControl/>
        <w:jc w:val="both"/>
        <w:rPr>
          <w:sz w:val="24"/>
          <w:szCs w:val="24"/>
          <w:lang w:val="ru-RU"/>
        </w:rPr>
      </w:pPr>
      <w:proofErr w:type="gramStart"/>
      <w:r w:rsidRPr="00B46D83">
        <w:rPr>
          <w:sz w:val="24"/>
          <w:szCs w:val="24"/>
          <w:lang w:val="ru-RU"/>
        </w:rPr>
        <w:t>г. Челябинск «___»________20__г. 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 (лицензия на право образовательной деятельности серии 90Л01 № 0008493, регистрационный № 1495 от 09 июня 2015г., свидетельство о государственной аккредитации серии 90А01 № 0001447, регистрационный № 1360 от 29 июня 2015г.),</w:t>
      </w:r>
      <w:r w:rsidR="007C5253">
        <w:rPr>
          <w:sz w:val="24"/>
          <w:szCs w:val="24"/>
          <w:lang w:val="ru-RU"/>
        </w:rPr>
        <w:t xml:space="preserve"> </w:t>
      </w:r>
      <w:r w:rsidRPr="00B46D83">
        <w:rPr>
          <w:sz w:val="24"/>
          <w:szCs w:val="24"/>
          <w:lang w:val="ru-RU"/>
        </w:rPr>
        <w:t xml:space="preserve">именуемый в дальнейшем Уральский филиал Финуниверситета, в лице директора Уральского филиала </w:t>
      </w:r>
      <w:proofErr w:type="spellStart"/>
      <w:r w:rsidRPr="00B46D83">
        <w:rPr>
          <w:sz w:val="24"/>
          <w:szCs w:val="24"/>
          <w:lang w:val="ru-RU"/>
        </w:rPr>
        <w:t>Циринг</w:t>
      </w:r>
      <w:proofErr w:type="spellEnd"/>
      <w:r w:rsidRPr="00B46D83">
        <w:rPr>
          <w:sz w:val="24"/>
          <w:szCs w:val="24"/>
          <w:lang w:val="ru-RU"/>
        </w:rPr>
        <w:t xml:space="preserve"> Дианы Александровны</w:t>
      </w:r>
      <w:proofErr w:type="gramEnd"/>
      <w:r w:rsidRPr="00B46D83">
        <w:rPr>
          <w:sz w:val="24"/>
          <w:szCs w:val="24"/>
          <w:lang w:val="ru-RU"/>
        </w:rPr>
        <w:t xml:space="preserve">, действующего на основании доверенности от 21.05.2021г. № 0060/02.03, с одной стороны, и </w:t>
      </w:r>
      <w:r w:rsidRPr="00B46D83">
        <w:rPr>
          <w:color w:val="808080"/>
          <w:sz w:val="24"/>
          <w:szCs w:val="24"/>
          <w:lang w:val="ru-RU"/>
        </w:rPr>
        <w:t>Место для ввода текста.</w:t>
      </w:r>
      <w:r w:rsidRPr="00B46D83">
        <w:rPr>
          <w:sz w:val="24"/>
          <w:szCs w:val="24"/>
          <w:lang w:val="ru-RU"/>
        </w:rPr>
        <w:t>, именуемое в дальнейшем «Организация», в лице</w:t>
      </w:r>
      <w:proofErr w:type="gramStart"/>
      <w:r w:rsidRPr="00B46D83">
        <w:rPr>
          <w:sz w:val="24"/>
          <w:szCs w:val="24"/>
          <w:lang w:val="ru-RU"/>
        </w:rPr>
        <w:t xml:space="preserve"> ,</w:t>
      </w:r>
      <w:proofErr w:type="gramEnd"/>
      <w:r w:rsidRPr="00B46D83">
        <w:rPr>
          <w:sz w:val="24"/>
          <w:szCs w:val="24"/>
          <w:lang w:val="ru-RU"/>
        </w:rPr>
        <w:t>действующего на основании Устава, с другой стороны, совместно именуемые «Стороны», заключили настоящий Договор о нижеследующем.</w:t>
      </w:r>
    </w:p>
    <w:p w14:paraId="0126E8AD" w14:textId="77777777" w:rsidR="00B46D83" w:rsidRPr="00B46D83" w:rsidRDefault="00B46D83" w:rsidP="00EE12FF">
      <w:pPr>
        <w:widowControl/>
        <w:rPr>
          <w:sz w:val="24"/>
          <w:szCs w:val="24"/>
          <w:lang w:val="ru-RU" w:eastAsia="ru-RU"/>
        </w:rPr>
      </w:pPr>
    </w:p>
    <w:p w14:paraId="66D26574" w14:textId="77777777" w:rsidR="00076758" w:rsidRPr="00A96BE5" w:rsidRDefault="00076758" w:rsidP="00EE12FF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1. ПРЕДМЕТ ДОГОВОРА</w:t>
      </w:r>
    </w:p>
    <w:p w14:paraId="308AF154" w14:textId="77777777" w:rsidR="00076758" w:rsidRPr="00A96BE5" w:rsidRDefault="00076758" w:rsidP="00EE12FF">
      <w:pPr>
        <w:widowControl/>
        <w:shd w:val="clear" w:color="auto" w:fill="FFFFFF"/>
        <w:ind w:left="1080"/>
        <w:jc w:val="center"/>
        <w:rPr>
          <w:b/>
          <w:color w:val="000000"/>
          <w:sz w:val="24"/>
          <w:szCs w:val="24"/>
          <w:lang w:val="ru-RU" w:eastAsia="ru-RU"/>
        </w:rPr>
      </w:pPr>
    </w:p>
    <w:p w14:paraId="5D58E35A" w14:textId="2A619EA9" w:rsidR="00076758" w:rsidRPr="00B46D83" w:rsidRDefault="00B46D83" w:rsidP="00EE12FF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B46D83">
        <w:rPr>
          <w:sz w:val="24"/>
          <w:szCs w:val="24"/>
          <w:lang w:val="ru-RU"/>
        </w:rPr>
        <w:t>1.1. Стороны обязуются совместно организовать и провести учебную и производственную (далее – практика) обучающегося __ курса группы ___ направление подготовки 38.03.0</w:t>
      </w:r>
      <w:r w:rsidR="007C5253">
        <w:rPr>
          <w:sz w:val="24"/>
          <w:szCs w:val="24"/>
          <w:lang w:val="ru-RU"/>
        </w:rPr>
        <w:t>4</w:t>
      </w:r>
      <w:r w:rsidRPr="00B46D83">
        <w:rPr>
          <w:sz w:val="24"/>
          <w:szCs w:val="24"/>
          <w:lang w:val="ru-RU"/>
        </w:rPr>
        <w:t xml:space="preserve"> «</w:t>
      </w:r>
      <w:r w:rsidR="007C5253">
        <w:rPr>
          <w:sz w:val="24"/>
          <w:szCs w:val="24"/>
          <w:lang w:val="ru-RU"/>
        </w:rPr>
        <w:t>Государственное и муниципальное управление</w:t>
      </w:r>
      <w:r w:rsidRPr="00B46D83">
        <w:rPr>
          <w:sz w:val="24"/>
          <w:szCs w:val="24"/>
          <w:lang w:val="ru-RU"/>
        </w:rPr>
        <w:t>», направленность программы «</w:t>
      </w:r>
      <w:r w:rsidR="007C5253">
        <w:rPr>
          <w:sz w:val="24"/>
          <w:szCs w:val="24"/>
          <w:lang w:val="ru-RU"/>
        </w:rPr>
        <w:t>Государственное и муниципальное управление»</w:t>
      </w:r>
      <w:r w:rsidRPr="00B46D83">
        <w:rPr>
          <w:sz w:val="24"/>
          <w:szCs w:val="24"/>
          <w:lang w:val="ru-RU"/>
        </w:rPr>
        <w:t xml:space="preserve"> </w:t>
      </w:r>
      <w:r w:rsidR="00076758" w:rsidRPr="00B46D83">
        <w:rPr>
          <w:color w:val="000000"/>
          <w:sz w:val="24"/>
          <w:szCs w:val="24"/>
          <w:lang w:val="ru-RU" w:eastAsia="ru-RU"/>
        </w:rPr>
        <w:t xml:space="preserve"> </w:t>
      </w:r>
    </w:p>
    <w:p w14:paraId="3616EA9C" w14:textId="77777777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 _______________________________________________________________________</w:t>
      </w:r>
    </w:p>
    <w:p w14:paraId="28332044" w14:textId="77777777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center"/>
        <w:rPr>
          <w:i/>
          <w:color w:val="000000"/>
          <w:sz w:val="24"/>
          <w:szCs w:val="24"/>
          <w:lang w:val="ru-RU" w:eastAsia="ru-RU"/>
        </w:rPr>
      </w:pPr>
      <w:r w:rsidRPr="00A96BE5">
        <w:rPr>
          <w:i/>
          <w:color w:val="000000"/>
          <w:sz w:val="24"/>
          <w:szCs w:val="24"/>
          <w:lang w:val="ru-RU" w:eastAsia="ru-RU"/>
        </w:rPr>
        <w:t xml:space="preserve">фамилия, имя, отчество  </w:t>
      </w:r>
      <w:proofErr w:type="gramStart"/>
      <w:r w:rsidRPr="00A96BE5">
        <w:rPr>
          <w:i/>
          <w:color w:val="000000"/>
          <w:sz w:val="24"/>
          <w:szCs w:val="24"/>
          <w:lang w:val="ru-RU" w:eastAsia="ru-RU"/>
        </w:rPr>
        <w:t>обучающегося</w:t>
      </w:r>
      <w:proofErr w:type="gramEnd"/>
    </w:p>
    <w:p w14:paraId="4C699004" w14:textId="4336CA2C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Срок практики с «   »______  по «  » ______20</w:t>
      </w:r>
      <w:r w:rsidR="00FA79FA">
        <w:rPr>
          <w:color w:val="000000"/>
          <w:sz w:val="24"/>
          <w:szCs w:val="24"/>
          <w:lang w:val="ru-RU" w:eastAsia="ru-RU"/>
        </w:rPr>
        <w:t>__</w:t>
      </w:r>
      <w:r w:rsidRPr="00A96BE5">
        <w:rPr>
          <w:color w:val="000000"/>
          <w:sz w:val="24"/>
          <w:szCs w:val="24"/>
          <w:lang w:val="ru-RU" w:eastAsia="ru-RU"/>
        </w:rPr>
        <w:t>г.</w:t>
      </w:r>
    </w:p>
    <w:p w14:paraId="08C6D5F4" w14:textId="77777777" w:rsidR="00076758" w:rsidRPr="00A96BE5" w:rsidRDefault="00076758" w:rsidP="00EE12FF">
      <w:pPr>
        <w:widowControl/>
        <w:shd w:val="clear" w:color="auto" w:fill="FFFFFF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1.2. 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14:paraId="4F0AA5B7" w14:textId="77777777" w:rsidR="00076758" w:rsidRPr="00A96BE5" w:rsidRDefault="00076758" w:rsidP="00EE12FF">
      <w:pPr>
        <w:widowControl/>
        <w:shd w:val="clear" w:color="auto" w:fill="FFFFFF"/>
        <w:tabs>
          <w:tab w:val="left" w:pos="1262"/>
        </w:tabs>
        <w:ind w:firstLine="720"/>
        <w:jc w:val="both"/>
        <w:rPr>
          <w:sz w:val="24"/>
          <w:szCs w:val="24"/>
          <w:lang w:val="ru-RU" w:eastAsia="ru-RU"/>
        </w:rPr>
      </w:pPr>
    </w:p>
    <w:p w14:paraId="66844089" w14:textId="77777777" w:rsidR="00076758" w:rsidRPr="00A96BE5" w:rsidRDefault="00076758" w:rsidP="00EE12FF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2. ОБЯЗАТЕЛЬСТВА СТОРОН</w:t>
      </w:r>
    </w:p>
    <w:p w14:paraId="7AACA68D" w14:textId="77777777" w:rsidR="00076758" w:rsidRPr="00A96BE5" w:rsidRDefault="00076758" w:rsidP="00EE12FF">
      <w:pPr>
        <w:widowControl/>
        <w:shd w:val="clear" w:color="auto" w:fill="FFFFFF"/>
        <w:ind w:left="1080"/>
        <w:rPr>
          <w:b/>
          <w:color w:val="000000"/>
          <w:sz w:val="24"/>
          <w:szCs w:val="24"/>
          <w:lang w:val="ru-RU" w:eastAsia="ru-RU"/>
        </w:rPr>
      </w:pPr>
    </w:p>
    <w:p w14:paraId="4C7E66CF" w14:textId="77777777" w:rsidR="00076758" w:rsidRPr="00A96BE5" w:rsidRDefault="00076758" w:rsidP="00EE12FF">
      <w:pPr>
        <w:widowControl/>
        <w:shd w:val="clear" w:color="auto" w:fill="FFFFFF"/>
        <w:jc w:val="both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 </w:t>
      </w:r>
      <w:r w:rsidRPr="00A96BE5">
        <w:rPr>
          <w:sz w:val="24"/>
          <w:szCs w:val="24"/>
          <w:lang w:val="ru-RU" w:eastAsia="ru-RU"/>
        </w:rPr>
        <w:t>Уральский филиал Финуниверситета</w:t>
      </w:r>
      <w:r w:rsidRPr="00A96BE5">
        <w:rPr>
          <w:color w:val="000000"/>
          <w:sz w:val="24"/>
          <w:szCs w:val="24"/>
          <w:lang w:val="ru-RU" w:eastAsia="ru-RU"/>
        </w:rPr>
        <w:t xml:space="preserve"> обязуется:</w:t>
      </w:r>
    </w:p>
    <w:p w14:paraId="283AE925" w14:textId="77777777" w:rsidR="00076758" w:rsidRPr="00A96BE5" w:rsidRDefault="00076758" w:rsidP="00EE12FF">
      <w:pPr>
        <w:widowControl/>
        <w:shd w:val="clear" w:color="auto" w:fill="FFFFFF"/>
        <w:tabs>
          <w:tab w:val="left" w:pos="173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2.1.1. Направить в Организацию обучающегося для прохождения практики в соответствии со сроком, указанным в п. 1.1 настоящего Договора.</w:t>
      </w:r>
    </w:p>
    <w:p w14:paraId="770EF107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2.1.2. Назначить руководителя практики от кафедры из числа лиц, относящихся к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профессорско- преподавательскому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составу.</w:t>
      </w:r>
    </w:p>
    <w:p w14:paraId="1341896A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2.1.3. Составить рабочий график (план) проведения практики обучающегося совместно с руководителем практики от Организации.</w:t>
      </w:r>
    </w:p>
    <w:p w14:paraId="54416253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2.1.4. Разработать индивидуальное задание для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обучающегося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>, выполняемое в период практики, по согласованию с руководителем практики от организации.</w:t>
      </w:r>
    </w:p>
    <w:p w14:paraId="6B65FA8B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2.1.5. Провести организационные собрания с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обучающимися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по вопросам прохождения практики.</w:t>
      </w:r>
    </w:p>
    <w:p w14:paraId="42499205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2.1.6. Оказывать методическую помощь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обучающемуся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при выполнении им индивидуального задания, а также при сборе материалов к выпускной квалификационной работе в ходе производственной, в том числе преддипломной практики.</w:t>
      </w:r>
    </w:p>
    <w:p w14:paraId="1B739678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2.1.7. Консультировать обучающегося по вопросам выполнения программы практики и оформлению ее результатов.</w:t>
      </w:r>
    </w:p>
    <w:p w14:paraId="3C604C77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2.1.8. Оказать руководителю практики от Организации методическую помощь в проведении практики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обучающегося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>.</w:t>
      </w:r>
    </w:p>
    <w:p w14:paraId="55624706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lastRenderedPageBreak/>
        <w:t xml:space="preserve">2.1.9. Осуществить контроль за соблюдением сроков практики, ходом прохождения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практики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обучающимся и ее содержанием.</w:t>
      </w:r>
    </w:p>
    <w:p w14:paraId="364B8A32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2.1.10. Оценить результаты прохождения практики обучающегося.</w:t>
      </w:r>
    </w:p>
    <w:p w14:paraId="0B0171EA" w14:textId="77777777" w:rsidR="00076758" w:rsidRPr="00A96BE5" w:rsidRDefault="00076758" w:rsidP="00EE12FF">
      <w:pPr>
        <w:widowControl/>
        <w:shd w:val="clear" w:color="auto" w:fill="FFFFFF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 Организация обязуется:</w:t>
      </w:r>
    </w:p>
    <w:p w14:paraId="517BD800" w14:textId="77777777" w:rsidR="00076758" w:rsidRPr="00A96BE5" w:rsidRDefault="00076758" w:rsidP="00EE12FF">
      <w:pPr>
        <w:widowControl/>
        <w:shd w:val="clear" w:color="auto" w:fill="FFFFFF"/>
        <w:tabs>
          <w:tab w:val="left" w:pos="1522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2.2.1. Принять обучающегося на практику в соответствии со сроком, указанным в п. 1.1 настоящего Договора.</w:t>
      </w:r>
    </w:p>
    <w:p w14:paraId="171A6878" w14:textId="77777777" w:rsidR="00076758" w:rsidRPr="00A96BE5" w:rsidRDefault="00076758" w:rsidP="00EE12FF">
      <w:pPr>
        <w:shd w:val="clear" w:color="auto" w:fill="FFFFFF"/>
        <w:tabs>
          <w:tab w:val="left" w:pos="1565"/>
        </w:tabs>
        <w:autoSpaceDE w:val="0"/>
        <w:autoSpaceDN w:val="0"/>
        <w:adjustRightInd w:val="0"/>
        <w:jc w:val="both"/>
        <w:rPr>
          <w:b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2.2.2.</w:t>
      </w:r>
      <w:r w:rsidRPr="00A96BE5">
        <w:rPr>
          <w:b/>
          <w:color w:val="000000"/>
          <w:sz w:val="24"/>
          <w:szCs w:val="24"/>
          <w:lang w:val="ru-RU" w:eastAsia="ru-RU"/>
        </w:rPr>
        <w:t> </w:t>
      </w:r>
      <w:r w:rsidRPr="00A96BE5">
        <w:rPr>
          <w:color w:val="000000"/>
          <w:sz w:val="24"/>
          <w:szCs w:val="24"/>
          <w:lang w:val="ru-RU" w:eastAsia="ru-RU"/>
        </w:rPr>
        <w:t xml:space="preserve">Предоставить рабочее место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обучающемуся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>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14:paraId="6B268FB8" w14:textId="77777777" w:rsidR="00076758" w:rsidRPr="00A96BE5" w:rsidRDefault="00076758" w:rsidP="00EE12FF">
      <w:pPr>
        <w:widowControl/>
        <w:shd w:val="clear" w:color="auto" w:fill="FFFFFF"/>
        <w:tabs>
          <w:tab w:val="left" w:pos="1522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2.2.3. Назначить руководителем практики от Организации _________________________________________________________________________</w:t>
      </w:r>
    </w:p>
    <w:p w14:paraId="416474AA" w14:textId="77777777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center"/>
        <w:rPr>
          <w:color w:val="000000"/>
          <w:sz w:val="24"/>
          <w:szCs w:val="24"/>
          <w:lang w:val="ru-RU" w:eastAsia="ru-RU"/>
        </w:rPr>
      </w:pPr>
      <w:r w:rsidRPr="00A96BE5">
        <w:rPr>
          <w:i/>
          <w:color w:val="000000"/>
          <w:sz w:val="24"/>
          <w:szCs w:val="24"/>
          <w:lang w:val="ru-RU" w:eastAsia="ru-RU"/>
        </w:rPr>
        <w:t xml:space="preserve"> Должность и фамилия, имя, отчество  руководителя</w:t>
      </w:r>
      <w:r w:rsidRPr="00A96BE5">
        <w:rPr>
          <w:color w:val="000000"/>
          <w:sz w:val="24"/>
          <w:szCs w:val="24"/>
          <w:lang w:val="ru-RU" w:eastAsia="ru-RU"/>
        </w:rPr>
        <w:t>.</w:t>
      </w:r>
    </w:p>
    <w:p w14:paraId="45DC6A1C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2.2.4. Обеспечить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обучающемуся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безопасные условия прохождения практики, отвечающие санитарным правилам и требованиям охраны труда. Провести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14:paraId="33DF9189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2.2.5. Не допускать привлечение обучающегося к осуществлению деятельности, не предусмотренной программой практики и не имеющей отношение к направлению обучения и будущей профессии обучающегося.</w:t>
      </w:r>
    </w:p>
    <w:p w14:paraId="22DEF4AF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2.2.6. Сообщить в </w:t>
      </w:r>
      <w:r w:rsidRPr="00A96BE5">
        <w:rPr>
          <w:sz w:val="24"/>
          <w:szCs w:val="24"/>
          <w:lang w:val="ru-RU" w:eastAsia="ru-RU"/>
        </w:rPr>
        <w:t>Уральский филиал Финуниверситета</w:t>
      </w:r>
      <w:r w:rsidRPr="00A96BE5">
        <w:rPr>
          <w:color w:val="000000"/>
          <w:sz w:val="24"/>
          <w:szCs w:val="24"/>
          <w:lang w:val="ru-RU" w:eastAsia="ru-RU"/>
        </w:rPr>
        <w:t xml:space="preserve"> о случаях нарушения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обучающимся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трудовой дисциплины и правил внутреннего трудового распорядка Организации.</w:t>
      </w:r>
    </w:p>
    <w:p w14:paraId="5E5DB517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2.2.7.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Составить по результатам практики письменный отзыв на обучающегося и подписать подготовленные им документы по каждому виду практики.</w:t>
      </w:r>
      <w:proofErr w:type="gramEnd"/>
    </w:p>
    <w:p w14:paraId="4BF91330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2.2.8. При наличии в Организации вакантной должности, работа на которой соответствует требованиям к содержанию практики,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с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обучающимся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может быть заключен трудовой договор о замещении такой должности.</w:t>
      </w:r>
    </w:p>
    <w:p w14:paraId="2D61FE7E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b/>
          <w:color w:val="000000"/>
          <w:sz w:val="24"/>
          <w:szCs w:val="24"/>
          <w:lang w:val="ru-RU" w:eastAsia="ru-RU"/>
        </w:rPr>
      </w:pPr>
    </w:p>
    <w:p w14:paraId="236CEA63" w14:textId="77777777" w:rsidR="00076758" w:rsidRPr="00A96BE5" w:rsidRDefault="00076758" w:rsidP="00EE12FF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3. СРОК ДЕЙСТВИЯ ДОГОВОРА</w:t>
      </w:r>
    </w:p>
    <w:p w14:paraId="24689DCD" w14:textId="77777777" w:rsidR="00076758" w:rsidRPr="00A96BE5" w:rsidRDefault="00076758" w:rsidP="00EE12FF">
      <w:pPr>
        <w:widowControl/>
        <w:shd w:val="clear" w:color="auto" w:fill="FFFFFF"/>
        <w:ind w:left="1080"/>
        <w:rPr>
          <w:b/>
          <w:color w:val="000000"/>
          <w:sz w:val="24"/>
          <w:szCs w:val="24"/>
          <w:lang w:val="ru-RU" w:eastAsia="ru-RU"/>
        </w:rPr>
      </w:pPr>
    </w:p>
    <w:p w14:paraId="5C7A8009" w14:textId="77777777" w:rsidR="00076758" w:rsidRPr="00A96BE5" w:rsidRDefault="00076758" w:rsidP="00EE12FF">
      <w:pPr>
        <w:widowControl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3.1. Настоящий Договор заключается на срок проведения практики обучающегося, вступает в законную силу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с даты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его подписания Сторонами и действует до окончания сроков практики, указанных в п. 1.1 настоящего Договора.</w:t>
      </w:r>
    </w:p>
    <w:p w14:paraId="628ECCCF" w14:textId="77777777" w:rsidR="00076758" w:rsidRPr="00A96BE5" w:rsidRDefault="00076758" w:rsidP="00EE12FF">
      <w:pPr>
        <w:widowControl/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3.2. Настоящий Договор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может быть досрочно расторгнут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по взаимному </w:t>
      </w:r>
      <w:r w:rsidRPr="00A96BE5">
        <w:rPr>
          <w:color w:val="000000"/>
          <w:sz w:val="24"/>
          <w:szCs w:val="24"/>
          <w:lang w:val="ru-RU" w:eastAsia="ru-RU"/>
        </w:rPr>
        <w:br/>
        <w:t xml:space="preserve">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 </w:t>
      </w:r>
    </w:p>
    <w:p w14:paraId="070025D6" w14:textId="77777777" w:rsidR="00A96BE5" w:rsidRDefault="00A96BE5" w:rsidP="00EE12FF">
      <w:pPr>
        <w:widowControl/>
        <w:jc w:val="center"/>
        <w:rPr>
          <w:b/>
          <w:sz w:val="24"/>
          <w:szCs w:val="24"/>
          <w:lang w:val="ru-RU" w:eastAsia="ru-RU"/>
        </w:rPr>
      </w:pPr>
    </w:p>
    <w:p w14:paraId="1B53FE7D" w14:textId="77777777" w:rsidR="00076758" w:rsidRPr="00A96BE5" w:rsidRDefault="00076758" w:rsidP="00EE12FF">
      <w:pPr>
        <w:widowControl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4. КОНФИДЕНЦИАЛЬНОСТЬ</w:t>
      </w:r>
    </w:p>
    <w:p w14:paraId="0056BA5C" w14:textId="77777777" w:rsidR="00076758" w:rsidRPr="00A96BE5" w:rsidRDefault="00076758" w:rsidP="00EE12FF">
      <w:pPr>
        <w:widowControl/>
        <w:jc w:val="center"/>
        <w:rPr>
          <w:b/>
          <w:sz w:val="24"/>
          <w:szCs w:val="24"/>
          <w:lang w:val="ru-RU" w:eastAsia="ru-RU"/>
        </w:rPr>
      </w:pPr>
    </w:p>
    <w:p w14:paraId="1A3810B3" w14:textId="77777777" w:rsidR="00076758" w:rsidRPr="00A96BE5" w:rsidRDefault="00076758" w:rsidP="00EE12FF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4.1.  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</w:t>
      </w:r>
    </w:p>
    <w:p w14:paraId="73E55C1F" w14:textId="77777777" w:rsidR="00076758" w:rsidRPr="00A96BE5" w:rsidRDefault="00076758" w:rsidP="00EE12FF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14:paraId="410C0934" w14:textId="77777777" w:rsidR="00076758" w:rsidRPr="00A96BE5" w:rsidRDefault="00076758" w:rsidP="00EE12FF">
      <w:pPr>
        <w:widowControl/>
        <w:snapToGrid w:val="0"/>
        <w:jc w:val="both"/>
        <w:rPr>
          <w:b/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4.2. Ни одна из Сторон не вправе передавать свои права и обязательства по настоящему Договору третьим лицам.</w:t>
      </w:r>
    </w:p>
    <w:p w14:paraId="05C9EA2F" w14:textId="77777777" w:rsidR="00076758" w:rsidRPr="00A96BE5" w:rsidRDefault="00076758" w:rsidP="00EE12FF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5. ОТВЕТСТВЕННОСТЬ СТОРОН</w:t>
      </w:r>
    </w:p>
    <w:p w14:paraId="2E29BBD5" w14:textId="77777777" w:rsidR="00076758" w:rsidRPr="00A96BE5" w:rsidRDefault="00076758" w:rsidP="00EE12FF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</w:p>
    <w:p w14:paraId="12179B0C" w14:textId="77777777" w:rsidR="00076758" w:rsidRPr="00A96BE5" w:rsidRDefault="00076758" w:rsidP="00EE12FF">
      <w:pPr>
        <w:widowControl/>
        <w:shd w:val="clear" w:color="auto" w:fill="FFFFFF"/>
        <w:tabs>
          <w:tab w:val="left" w:pos="1134"/>
        </w:tabs>
        <w:jc w:val="both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5.1.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14:paraId="2EA3C578" w14:textId="77777777" w:rsidR="00076758" w:rsidRPr="00A96BE5" w:rsidRDefault="00076758" w:rsidP="00EE12FF">
      <w:pPr>
        <w:widowControl/>
        <w:shd w:val="clear" w:color="auto" w:fill="FFFFFF"/>
        <w:tabs>
          <w:tab w:val="left" w:pos="135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lastRenderedPageBreak/>
        <w:t>5.2. 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14:paraId="1F164C70" w14:textId="77777777" w:rsidR="00076758" w:rsidRPr="00A96BE5" w:rsidRDefault="00076758" w:rsidP="00EE12FF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6. ЗАКЛЮЧИТЕЛЬНЫЕ ПОЛОЖЕНИЯ</w:t>
      </w:r>
    </w:p>
    <w:p w14:paraId="357F1C49" w14:textId="77777777" w:rsidR="00076758" w:rsidRPr="00A96BE5" w:rsidRDefault="00076758" w:rsidP="00EE12FF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</w:p>
    <w:p w14:paraId="686CEDD1" w14:textId="77777777" w:rsidR="00076758" w:rsidRPr="00A96BE5" w:rsidRDefault="00076758" w:rsidP="00EE12FF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6.1. 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14:paraId="35EC47D6" w14:textId="77777777" w:rsidR="00076758" w:rsidRPr="00A96BE5" w:rsidRDefault="00076758" w:rsidP="00EE12FF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6.2. 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14:paraId="448CBF93" w14:textId="77777777" w:rsidR="00076758" w:rsidRPr="00A96BE5" w:rsidRDefault="00076758" w:rsidP="00EE12FF">
      <w:pPr>
        <w:widowControl/>
        <w:shd w:val="clear" w:color="auto" w:fill="FFFFFF"/>
        <w:tabs>
          <w:tab w:val="left" w:pos="1358"/>
        </w:tabs>
        <w:jc w:val="both"/>
        <w:rPr>
          <w:sz w:val="24"/>
          <w:szCs w:val="24"/>
          <w:lang w:val="ru-RU" w:eastAsia="ru-RU"/>
        </w:rPr>
      </w:pPr>
    </w:p>
    <w:p w14:paraId="5E488BBD" w14:textId="77777777" w:rsidR="00076758" w:rsidRPr="00A96BE5" w:rsidRDefault="00076758" w:rsidP="00EE12FF">
      <w:pPr>
        <w:widowControl/>
        <w:ind w:left="2124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7. ЮРИДИЧЕСКИЕ АДРЕСА И ПОДПИСИ СТОРОН</w:t>
      </w:r>
    </w:p>
    <w:p w14:paraId="2025CCD8" w14:textId="77777777" w:rsidR="00076758" w:rsidRPr="00A96BE5" w:rsidRDefault="00076758" w:rsidP="00EE12FF">
      <w:pPr>
        <w:keepNext/>
        <w:widowControl/>
        <w:tabs>
          <w:tab w:val="left" w:pos="3525"/>
        </w:tabs>
        <w:outlineLvl w:val="3"/>
        <w:rPr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283"/>
        <w:gridCol w:w="4926"/>
      </w:tblGrid>
      <w:tr w:rsidR="00076758" w:rsidRPr="00A96BE5" w14:paraId="676B1408" w14:textId="77777777" w:rsidTr="00EE12FF">
        <w:tc>
          <w:tcPr>
            <w:tcW w:w="4928" w:type="dxa"/>
          </w:tcPr>
          <w:p w14:paraId="6530459F" w14:textId="77777777" w:rsidR="00076758" w:rsidRPr="00A96BE5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A96BE5">
              <w:rPr>
                <w:b/>
                <w:sz w:val="24"/>
                <w:szCs w:val="24"/>
                <w:lang w:val="ru-RU" w:eastAsia="ru-RU"/>
              </w:rPr>
              <w:t xml:space="preserve">Уральский филиал Финуниверситета </w:t>
            </w:r>
          </w:p>
          <w:p w14:paraId="07EBC5B9" w14:textId="77777777" w:rsidR="00076758" w:rsidRPr="00A96BE5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  <w:p w14:paraId="7B0CFF54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</w:t>
            </w:r>
          </w:p>
        </w:tc>
        <w:tc>
          <w:tcPr>
            <w:tcW w:w="283" w:type="dxa"/>
          </w:tcPr>
          <w:p w14:paraId="3CAC316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34F007DF" w14:textId="77777777" w:rsidR="00076758" w:rsidRPr="00A96BE5" w:rsidRDefault="00076758" w:rsidP="00EE12FF">
            <w:pPr>
              <w:widowControl/>
              <w:ind w:left="-1184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A96BE5">
              <w:rPr>
                <w:b/>
                <w:sz w:val="24"/>
                <w:szCs w:val="24"/>
                <w:lang w:val="ru-RU" w:eastAsia="ru-RU"/>
              </w:rPr>
              <w:t>Организация</w:t>
            </w:r>
          </w:p>
          <w:p w14:paraId="776ACC7A" w14:textId="77777777" w:rsidR="00076758" w:rsidRPr="00A96BE5" w:rsidRDefault="00076758" w:rsidP="00EE12FF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  <w:p w14:paraId="573355B0" w14:textId="77777777" w:rsidR="00076758" w:rsidRPr="00A96BE5" w:rsidRDefault="00076758" w:rsidP="00EE12FF">
            <w:pPr>
              <w:widowControl/>
              <w:ind w:left="517"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Наименование организации</w:t>
            </w:r>
          </w:p>
        </w:tc>
      </w:tr>
      <w:tr w:rsidR="00076758" w:rsidRPr="00A96BE5" w14:paraId="365F84F4" w14:textId="77777777" w:rsidTr="00EE12FF">
        <w:tc>
          <w:tcPr>
            <w:tcW w:w="4928" w:type="dxa"/>
          </w:tcPr>
          <w:p w14:paraId="11EC619B" w14:textId="77777777" w:rsidR="00076758" w:rsidRPr="00A96BE5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346943F6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4561073D" w14:textId="77777777" w:rsidR="00076758" w:rsidRPr="00A96BE5" w:rsidRDefault="00076758" w:rsidP="00EE12FF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</w:tc>
      </w:tr>
      <w:tr w:rsidR="00076758" w:rsidRPr="00A96BE5" w14:paraId="342FECFE" w14:textId="77777777" w:rsidTr="00EE12FF">
        <w:tc>
          <w:tcPr>
            <w:tcW w:w="4928" w:type="dxa"/>
            <w:hideMark/>
          </w:tcPr>
          <w:p w14:paraId="097C5DA9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Адрес: 454 084, г. Челябинск,</w:t>
            </w:r>
          </w:p>
          <w:p w14:paraId="0321C7C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ул. Работниц, д. 58</w:t>
            </w:r>
          </w:p>
          <w:p w14:paraId="41F9FDA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тел. 8(351) 7912904</w:t>
            </w:r>
          </w:p>
          <w:p w14:paraId="2E84B9C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34D7C410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  <w:hideMark/>
          </w:tcPr>
          <w:p w14:paraId="54895933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Адрес</w:t>
            </w:r>
          </w:p>
        </w:tc>
      </w:tr>
      <w:tr w:rsidR="00076758" w:rsidRPr="00A96BE5" w14:paraId="38969A6E" w14:textId="77777777" w:rsidTr="00EE12FF">
        <w:trPr>
          <w:trHeight w:val="1911"/>
        </w:trPr>
        <w:tc>
          <w:tcPr>
            <w:tcW w:w="4928" w:type="dxa"/>
          </w:tcPr>
          <w:p w14:paraId="2DA3A298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 xml:space="preserve">Контактное лицо от Филиала: </w:t>
            </w:r>
          </w:p>
          <w:p w14:paraId="79A15E48" w14:textId="7A1405E1" w:rsidR="00076758" w:rsidRPr="00A96BE5" w:rsidRDefault="00B46D83" w:rsidP="00EE12FF">
            <w:pPr>
              <w:widowControl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доцент</w:t>
            </w:r>
            <w:r w:rsidR="00076758" w:rsidRPr="00A96BE5">
              <w:rPr>
                <w:color w:val="000000"/>
                <w:sz w:val="24"/>
                <w:szCs w:val="24"/>
                <w:lang w:val="ru-RU" w:eastAsia="ru-RU"/>
              </w:rPr>
              <w:t xml:space="preserve"> кафедры </w:t>
            </w:r>
          </w:p>
          <w:p w14:paraId="3EAAF1C8" w14:textId="6BF8EEEB" w:rsidR="00076758" w:rsidRPr="00A96BE5" w:rsidRDefault="00076758" w:rsidP="00EE12FF">
            <w:pPr>
              <w:widowControl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z w:val="24"/>
                <w:szCs w:val="24"/>
                <w:lang w:val="ru-RU" w:eastAsia="ru-RU"/>
              </w:rPr>
              <w:t xml:space="preserve">«Экономика, финансы и управление» </w:t>
            </w:r>
            <w:r w:rsidR="00B46D83">
              <w:rPr>
                <w:color w:val="000000"/>
                <w:sz w:val="24"/>
                <w:szCs w:val="24"/>
                <w:lang w:val="ru-RU" w:eastAsia="ru-RU"/>
              </w:rPr>
              <w:t>Согрина Н.С</w:t>
            </w:r>
            <w:r w:rsidRPr="00A96BE5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3F0A68C9" w14:textId="2842C0EC" w:rsidR="00076758" w:rsidRPr="00A96BE5" w:rsidRDefault="00076758" w:rsidP="00EE12FF">
            <w:pPr>
              <w:widowControl/>
              <w:rPr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Телефон: 89</w:t>
            </w:r>
            <w:r w:rsidR="00B46D83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227375920</w:t>
            </w:r>
          </w:p>
          <w:p w14:paraId="0D62CCC7" w14:textId="0D7DC421" w:rsidR="00076758" w:rsidRPr="00A96BE5" w:rsidRDefault="00076758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  <w:r w:rsidR="00B46D83">
              <w:rPr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B46D83" w:rsidRPr="00B46D83">
              <w:rPr>
                <w:sz w:val="24"/>
                <w:szCs w:val="24"/>
                <w:shd w:val="clear" w:color="auto" w:fill="FFFFFF"/>
                <w:lang w:val="ru-RU" w:eastAsia="ru-RU"/>
              </w:rPr>
              <w:t>nssogrina@fa.ru</w:t>
            </w:r>
          </w:p>
        </w:tc>
        <w:tc>
          <w:tcPr>
            <w:tcW w:w="283" w:type="dxa"/>
          </w:tcPr>
          <w:p w14:paraId="2256950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6EA02A39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>Контактное лицо от Организации:</w:t>
            </w:r>
          </w:p>
          <w:p w14:paraId="1180B024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 xml:space="preserve">Должность </w:t>
            </w:r>
          </w:p>
          <w:p w14:paraId="10F20A0E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>ФИО</w:t>
            </w:r>
          </w:p>
          <w:p w14:paraId="30787EAC" w14:textId="77777777" w:rsidR="00076758" w:rsidRPr="00A96BE5" w:rsidRDefault="00076758" w:rsidP="00EE12FF">
            <w:pPr>
              <w:widowControl/>
              <w:rPr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 xml:space="preserve">Телефон: </w:t>
            </w:r>
          </w:p>
          <w:p w14:paraId="19A0602F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</w:p>
        </w:tc>
      </w:tr>
      <w:tr w:rsidR="00076758" w:rsidRPr="00A96BE5" w14:paraId="50A83584" w14:textId="77777777" w:rsidTr="00EE12FF">
        <w:trPr>
          <w:trHeight w:val="533"/>
        </w:trPr>
        <w:tc>
          <w:tcPr>
            <w:tcW w:w="4928" w:type="dxa"/>
          </w:tcPr>
          <w:p w14:paraId="04AF4003" w14:textId="77777777" w:rsidR="00076758" w:rsidRPr="00A96BE5" w:rsidRDefault="00076758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5237629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31CE4134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</w:tr>
      <w:tr w:rsidR="00076758" w:rsidRPr="006D7C91" w14:paraId="60A47893" w14:textId="77777777" w:rsidTr="00EE12FF">
        <w:tc>
          <w:tcPr>
            <w:tcW w:w="4928" w:type="dxa"/>
          </w:tcPr>
          <w:p w14:paraId="6019E9AF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Директор Уральского филиала Финуниверситета</w:t>
            </w:r>
          </w:p>
          <w:p w14:paraId="5D26CB85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345A8B34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109B1439" w14:textId="1AFCECE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_____________________ </w:t>
            </w:r>
          </w:p>
          <w:p w14:paraId="28638961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  <w:tc>
          <w:tcPr>
            <w:tcW w:w="283" w:type="dxa"/>
          </w:tcPr>
          <w:p w14:paraId="0D9A0A56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698B2C4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Должность</w:t>
            </w:r>
          </w:p>
          <w:p w14:paraId="1B2E91FC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64A3437E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6661158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3583FDAA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______________________ И.О. Фамилия </w:t>
            </w:r>
          </w:p>
          <w:p w14:paraId="23A734E2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                               М.П.</w:t>
            </w:r>
          </w:p>
        </w:tc>
      </w:tr>
    </w:tbl>
    <w:p w14:paraId="20B27B44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7A2FADB3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227AF9B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7887F4A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6A87F347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7C8CC9E0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0298379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3A57E6B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EEF90F5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5798E8C9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2027426F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D2C66E1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309903C" w14:textId="77777777" w:rsidR="00772936" w:rsidRDefault="00772936">
      <w:pPr>
        <w:rPr>
          <w:i/>
          <w:color w:val="000000"/>
          <w:sz w:val="27"/>
          <w:szCs w:val="27"/>
          <w:lang w:val="ru-RU"/>
        </w:rPr>
      </w:pPr>
      <w:r>
        <w:rPr>
          <w:i/>
          <w:color w:val="000000"/>
          <w:sz w:val="27"/>
          <w:szCs w:val="27"/>
          <w:lang w:val="ru-RU"/>
        </w:rPr>
        <w:lastRenderedPageBreak/>
        <w:br w:type="page"/>
      </w:r>
    </w:p>
    <w:p w14:paraId="4D240646" w14:textId="5409B249" w:rsidR="00076758" w:rsidRP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№2</w:t>
      </w:r>
    </w:p>
    <w:p w14:paraId="0DD3BCC9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13B034F2" w14:textId="195DF036" w:rsidR="00EE0F42" w:rsidRDefault="00EE0F42" w:rsidP="00EE0F42">
      <w:pPr>
        <w:pStyle w:val="afd"/>
        <w:jc w:val="center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З</w:t>
      </w:r>
      <w:r>
        <w:rPr>
          <w:rFonts w:ascii="Times New Roman" w:hAnsi="Times New Roman" w:cs="Times New Roman"/>
          <w:sz w:val="25"/>
          <w:szCs w:val="25"/>
          <w:lang w:bidi="he-IL"/>
        </w:rPr>
        <w:t>аведующему</w:t>
      </w:r>
      <w:r>
        <w:rPr>
          <w:rFonts w:ascii="Times New Roman" w:hAnsi="Times New Roman"/>
          <w:sz w:val="25"/>
          <w:szCs w:val="25"/>
        </w:rPr>
        <w:t xml:space="preserve"> кафедрой </w:t>
      </w:r>
    </w:p>
    <w:p w14:paraId="46B1ABBB" w14:textId="04B7C71A" w:rsidR="00EE0F42" w:rsidRDefault="00EE0F42" w:rsidP="00EE0F42">
      <w:pPr>
        <w:pStyle w:val="afd"/>
        <w:jc w:val="center"/>
        <w:rPr>
          <w:rFonts w:ascii="Times New Roman" w:hAnsi="Times New Roman"/>
          <w:sz w:val="17"/>
          <w:szCs w:val="17"/>
          <w:lang w:bidi="he-IL"/>
        </w:rPr>
      </w:pPr>
      <w:r>
        <w:rPr>
          <w:rFonts w:ascii="Times New Roman" w:hAnsi="Times New Roman"/>
          <w:sz w:val="25"/>
          <w:szCs w:val="25"/>
        </w:rPr>
        <w:t xml:space="preserve">                                                                   «Экономика, финансы и управление»</w:t>
      </w:r>
    </w:p>
    <w:p w14:paraId="29160119" w14:textId="14D5401F" w:rsidR="00EE0F42" w:rsidRPr="00EE0F42" w:rsidRDefault="00EE0F42" w:rsidP="00EE0F42">
      <w:pPr>
        <w:tabs>
          <w:tab w:val="center" w:pos="4677"/>
          <w:tab w:val="left" w:pos="5355"/>
          <w:tab w:val="right" w:pos="9355"/>
        </w:tabs>
        <w:jc w:val="right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t xml:space="preserve">                                                                             .</w:t>
      </w:r>
      <w:r w:rsidRPr="00EE0F42">
        <w:rPr>
          <w:sz w:val="25"/>
          <w:szCs w:val="25"/>
          <w:lang w:val="ru-RU"/>
        </w:rPr>
        <w:t xml:space="preserve">                                                     </w:t>
      </w:r>
      <w:r w:rsidRPr="00EE0F42">
        <w:rPr>
          <w:sz w:val="25"/>
          <w:szCs w:val="25"/>
          <w:lang w:val="ru-RU"/>
        </w:rPr>
        <w:tab/>
        <w:t xml:space="preserve">                                                                                        </w:t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</w:p>
    <w:p w14:paraId="4C34DF98" w14:textId="77777777" w:rsidR="00EE0F42" w:rsidRPr="00EE0F42" w:rsidRDefault="00EE0F42" w:rsidP="00EE0F42">
      <w:pPr>
        <w:tabs>
          <w:tab w:val="left" w:pos="5175"/>
        </w:tabs>
        <w:ind w:hanging="8080"/>
        <w:jc w:val="right"/>
        <w:rPr>
          <w:sz w:val="25"/>
          <w:szCs w:val="25"/>
          <w:lang w:val="ru-RU" w:bidi="he-IL"/>
        </w:rPr>
      </w:pPr>
      <w:r w:rsidRPr="00EE0F42">
        <w:rPr>
          <w:lang w:val="ru-RU"/>
        </w:rPr>
        <w:t xml:space="preserve">                                                                                        </w:t>
      </w:r>
      <w:proofErr w:type="gramStart"/>
      <w:r w:rsidRPr="00EE0F42">
        <w:rPr>
          <w:sz w:val="25"/>
          <w:szCs w:val="25"/>
          <w:lang w:val="ru-RU" w:bidi="he-IL"/>
        </w:rPr>
        <w:t>обучающегося</w:t>
      </w:r>
      <w:proofErr w:type="gramEnd"/>
      <w:r w:rsidRPr="00EE0F42">
        <w:rPr>
          <w:sz w:val="25"/>
          <w:szCs w:val="25"/>
          <w:lang w:val="ru-RU" w:bidi="he-IL"/>
        </w:rPr>
        <w:t xml:space="preserve"> учебной группы____________                                                                                                                                                                </w:t>
      </w:r>
      <w:r w:rsidRPr="00EE0F42">
        <w:rPr>
          <w:sz w:val="17"/>
          <w:szCs w:val="17"/>
          <w:lang w:val="ru-RU" w:bidi="he-IL"/>
        </w:rPr>
        <w:t xml:space="preserve">(номер группы) </w:t>
      </w:r>
    </w:p>
    <w:p w14:paraId="237296F3" w14:textId="77777777" w:rsidR="00EE0F42" w:rsidRPr="00EE0F42" w:rsidRDefault="00EE0F42" w:rsidP="00EE0F42">
      <w:pPr>
        <w:tabs>
          <w:tab w:val="left" w:pos="5175"/>
        </w:tabs>
        <w:rPr>
          <w:lang w:val="ru-RU"/>
        </w:rPr>
      </w:pPr>
      <w:r w:rsidRPr="00EE0F42">
        <w:rPr>
          <w:sz w:val="25"/>
          <w:szCs w:val="25"/>
          <w:lang w:val="ru-RU" w:bidi="he-IL"/>
        </w:rPr>
        <w:t xml:space="preserve">   </w:t>
      </w:r>
    </w:p>
    <w:p w14:paraId="7E159BC0" w14:textId="43C1A07E" w:rsidR="00EE0F42" w:rsidRPr="00EE0F42" w:rsidRDefault="00EE0F42" w:rsidP="00EE0F42">
      <w:pPr>
        <w:jc w:val="center"/>
        <w:rPr>
          <w:lang w:val="ru-RU"/>
        </w:rPr>
      </w:pPr>
      <w:r w:rsidRPr="00EE0F42">
        <w:rPr>
          <w:sz w:val="25"/>
          <w:szCs w:val="25"/>
          <w:lang w:val="ru-RU" w:bidi="he-IL"/>
        </w:rPr>
        <w:t xml:space="preserve">                                                                     </w:t>
      </w:r>
      <w:r>
        <w:rPr>
          <w:sz w:val="25"/>
          <w:szCs w:val="25"/>
          <w:lang w:val="ru-RU" w:bidi="he-IL"/>
        </w:rPr>
        <w:t xml:space="preserve">            </w:t>
      </w:r>
      <w:r w:rsidRPr="00EE0F42">
        <w:rPr>
          <w:sz w:val="25"/>
          <w:szCs w:val="25"/>
          <w:lang w:val="ru-RU" w:bidi="he-IL"/>
        </w:rPr>
        <w:t xml:space="preserve"> уровень образования_____________________</w:t>
      </w:r>
    </w:p>
    <w:p w14:paraId="1E050CCA" w14:textId="77777777" w:rsidR="00EE0F42" w:rsidRDefault="00EE0F42" w:rsidP="00EE0F42">
      <w:pPr>
        <w:pStyle w:val="afd"/>
        <w:spacing w:line="148" w:lineRule="exact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                                          (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бакалавриат</w:t>
      </w:r>
      <w:proofErr w:type="spellEnd"/>
      <w:r>
        <w:rPr>
          <w:rFonts w:ascii="Times New Roman" w:hAnsi="Times New Roman" w:cs="Times New Roman"/>
          <w:sz w:val="17"/>
          <w:szCs w:val="17"/>
          <w:lang w:bidi="he-IL"/>
        </w:rPr>
        <w:t>/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магистрагура</w:t>
      </w:r>
      <w:proofErr w:type="spellEnd"/>
      <w:r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14:paraId="42C85469" w14:textId="77777777" w:rsidR="00EE0F42" w:rsidRPr="00EE0F42" w:rsidRDefault="00EE0F42" w:rsidP="00EE0F42">
      <w:pPr>
        <w:jc w:val="center"/>
        <w:rPr>
          <w:lang w:val="ru-RU"/>
        </w:rPr>
      </w:pPr>
    </w:p>
    <w:p w14:paraId="1A5B0E5F" w14:textId="2DC645E5" w:rsidR="00EE0F42" w:rsidRPr="00EE0F42" w:rsidRDefault="00EE0F42" w:rsidP="00EE0F42">
      <w:pPr>
        <w:jc w:val="center"/>
        <w:rPr>
          <w:lang w:val="ru-RU"/>
        </w:rPr>
      </w:pPr>
      <w:r w:rsidRPr="00EE0F42">
        <w:rPr>
          <w:lang w:val="ru-RU"/>
        </w:rPr>
        <w:t xml:space="preserve">                                                                                       </w:t>
      </w:r>
      <w:r>
        <w:rPr>
          <w:lang w:val="ru-RU"/>
        </w:rPr>
        <w:t xml:space="preserve">          </w:t>
      </w:r>
      <w:r w:rsidRPr="00EE0F42">
        <w:rPr>
          <w:lang w:val="ru-RU"/>
        </w:rPr>
        <w:t>_____________</w:t>
      </w:r>
      <w:r>
        <w:rPr>
          <w:lang w:val="ru-RU"/>
        </w:rPr>
        <w:t>_______________________________</w:t>
      </w:r>
    </w:p>
    <w:p w14:paraId="32431E44" w14:textId="77777777" w:rsidR="00EE0F42" w:rsidRPr="00EE0F42" w:rsidRDefault="00EE0F42" w:rsidP="00EE0F42">
      <w:pPr>
        <w:tabs>
          <w:tab w:val="left" w:pos="6150"/>
        </w:tabs>
        <w:rPr>
          <w:lang w:val="ru-RU"/>
        </w:rPr>
      </w:pPr>
      <w:r w:rsidRPr="00EE0F42">
        <w:rPr>
          <w:lang w:val="ru-RU"/>
        </w:rPr>
        <w:t xml:space="preserve">                                                                                                                    </w:t>
      </w:r>
      <w:r w:rsidRPr="00EE0F42">
        <w:rPr>
          <w:sz w:val="17"/>
          <w:szCs w:val="17"/>
          <w:lang w:val="ru-RU" w:bidi="he-IL"/>
        </w:rPr>
        <w:t xml:space="preserve">(ФИО </w:t>
      </w:r>
      <w:proofErr w:type="spellStart"/>
      <w:r w:rsidRPr="00EE0F42">
        <w:rPr>
          <w:sz w:val="17"/>
          <w:szCs w:val="17"/>
          <w:lang w:val="ru-RU" w:bidi="he-IL"/>
        </w:rPr>
        <w:t>обучаюшегося</w:t>
      </w:r>
      <w:proofErr w:type="spellEnd"/>
      <w:r w:rsidRPr="00EE0F42">
        <w:rPr>
          <w:sz w:val="17"/>
          <w:szCs w:val="17"/>
          <w:lang w:val="ru-RU" w:bidi="he-IL"/>
        </w:rPr>
        <w:t xml:space="preserve"> </w:t>
      </w:r>
      <w:r w:rsidRPr="00EE0F42">
        <w:rPr>
          <w:b/>
          <w:sz w:val="17"/>
          <w:szCs w:val="17"/>
          <w:lang w:val="ru-RU" w:bidi="he-IL"/>
        </w:rPr>
        <w:t>полностью</w:t>
      </w:r>
      <w:r w:rsidRPr="00EE0F42">
        <w:rPr>
          <w:sz w:val="17"/>
          <w:szCs w:val="17"/>
          <w:lang w:val="ru-RU" w:bidi="he-IL"/>
        </w:rPr>
        <w:t>)</w:t>
      </w:r>
    </w:p>
    <w:p w14:paraId="113DBCE1" w14:textId="77777777" w:rsidR="00EE0F42" w:rsidRDefault="00EE0F42" w:rsidP="00EE0F42">
      <w:pPr>
        <w:tabs>
          <w:tab w:val="left" w:pos="4380"/>
          <w:tab w:val="center" w:pos="4677"/>
        </w:tabs>
        <w:jc w:val="right"/>
        <w:rPr>
          <w:lang w:val="ru-RU"/>
        </w:rPr>
      </w:pPr>
      <w:r w:rsidRPr="00EE0F42">
        <w:rPr>
          <w:lang w:val="ru-RU"/>
        </w:rPr>
        <w:t xml:space="preserve">                                                        </w:t>
      </w:r>
      <w:r w:rsidRPr="00EE0F42">
        <w:rPr>
          <w:lang w:val="ru-RU"/>
        </w:rPr>
        <w:tab/>
      </w:r>
      <w:proofErr w:type="spellStart"/>
      <w:r w:rsidRPr="00EE0F42">
        <w:rPr>
          <w:sz w:val="25"/>
          <w:szCs w:val="25"/>
          <w:lang w:val="ru-RU" w:bidi="he-IL"/>
        </w:rPr>
        <w:t>моб</w:t>
      </w:r>
      <w:proofErr w:type="gramStart"/>
      <w:r w:rsidRPr="00EE0F42">
        <w:rPr>
          <w:sz w:val="25"/>
          <w:szCs w:val="25"/>
          <w:lang w:val="ru-RU" w:bidi="he-IL"/>
        </w:rPr>
        <w:t>.т</w:t>
      </w:r>
      <w:proofErr w:type="gramEnd"/>
      <w:r w:rsidRPr="00EE0F42">
        <w:rPr>
          <w:sz w:val="25"/>
          <w:szCs w:val="25"/>
          <w:lang w:val="ru-RU" w:bidi="he-IL"/>
        </w:rPr>
        <w:t>ел</w:t>
      </w:r>
      <w:proofErr w:type="spellEnd"/>
      <w:r w:rsidRPr="00EE0F42">
        <w:rPr>
          <w:sz w:val="25"/>
          <w:szCs w:val="25"/>
          <w:lang w:val="ru-RU" w:bidi="he-IL"/>
        </w:rPr>
        <w:t>.: _______________________________</w:t>
      </w:r>
      <w:r w:rsidRPr="00EE0F42">
        <w:rPr>
          <w:lang w:val="ru-RU"/>
        </w:rPr>
        <w:tab/>
      </w:r>
    </w:p>
    <w:p w14:paraId="53ECE2AE" w14:textId="0883CFA5" w:rsidR="00EE0F42" w:rsidRPr="00EE0F42" w:rsidRDefault="00EE0F42" w:rsidP="00EE0F42">
      <w:pPr>
        <w:tabs>
          <w:tab w:val="left" w:pos="4380"/>
          <w:tab w:val="center" w:pos="4677"/>
        </w:tabs>
        <w:jc w:val="right"/>
        <w:rPr>
          <w:lang w:val="ru-RU"/>
        </w:rPr>
      </w:pPr>
      <w:proofErr w:type="gramStart"/>
      <w:r w:rsidRPr="00EE0F42">
        <w:rPr>
          <w:w w:val="92"/>
          <w:sz w:val="28"/>
          <w:szCs w:val="28"/>
          <w:lang w:val="ru-RU" w:bidi="he-IL"/>
        </w:rPr>
        <w:t>е</w:t>
      </w:r>
      <w:proofErr w:type="gramEnd"/>
      <w:r w:rsidRPr="00EE0F42">
        <w:rPr>
          <w:w w:val="92"/>
          <w:sz w:val="28"/>
          <w:szCs w:val="28"/>
          <w:lang w:val="ru-RU" w:bidi="he-IL"/>
        </w:rPr>
        <w:t>-</w:t>
      </w:r>
      <w:r>
        <w:rPr>
          <w:w w:val="92"/>
          <w:sz w:val="28"/>
          <w:szCs w:val="28"/>
          <w:lang w:bidi="he-IL"/>
        </w:rPr>
        <w:t>mail</w:t>
      </w:r>
      <w:r w:rsidRPr="00EE0F42">
        <w:rPr>
          <w:w w:val="92"/>
          <w:sz w:val="28"/>
          <w:szCs w:val="28"/>
          <w:lang w:val="ru-RU" w:bidi="he-IL"/>
        </w:rPr>
        <w:t>:________________________________</w:t>
      </w:r>
    </w:p>
    <w:p w14:paraId="06F572B2" w14:textId="77777777" w:rsidR="00EE0F42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14:paraId="41C10E18" w14:textId="77777777" w:rsidR="00EE0F42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  <w:r w:rsidRPr="00EE0F42">
        <w:rPr>
          <w:b/>
          <w:sz w:val="28"/>
          <w:szCs w:val="28"/>
          <w:lang w:val="ru-RU"/>
        </w:rPr>
        <w:t>ЗАЯВЛЕНИЕ</w:t>
      </w:r>
    </w:p>
    <w:p w14:paraId="2A742A6D" w14:textId="77777777" w:rsidR="00EE0F42" w:rsidRPr="00EE0F42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14:paraId="2646833D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Прошу предоставить место прохождения_______________________________________</w:t>
      </w:r>
    </w:p>
    <w:p w14:paraId="7A2590CD" w14:textId="77777777" w:rsidR="00EE0F42" w:rsidRPr="00EE0F42" w:rsidRDefault="00EE0F42" w:rsidP="00EE0F42">
      <w:pPr>
        <w:rPr>
          <w:sz w:val="28"/>
          <w:szCs w:val="28"/>
          <w:lang w:val="ru-RU"/>
        </w:rPr>
      </w:pPr>
      <w:r w:rsidRPr="00EE0F42">
        <w:rPr>
          <w:sz w:val="25"/>
          <w:szCs w:val="25"/>
          <w:lang w:val="ru-RU" w:bidi="he-IL"/>
        </w:rPr>
        <w:t>__________________________________________________________________практики</w:t>
      </w:r>
    </w:p>
    <w:p w14:paraId="0E30F9EB" w14:textId="77777777" w:rsidR="00EE0F42" w:rsidRPr="00EE0F42" w:rsidRDefault="00EE0F42" w:rsidP="00EE0F42">
      <w:pPr>
        <w:tabs>
          <w:tab w:val="left" w:pos="3480"/>
        </w:tabs>
        <w:rPr>
          <w:b/>
          <w:sz w:val="17"/>
          <w:szCs w:val="17"/>
          <w:lang w:val="ru-RU" w:bidi="he-IL"/>
        </w:rPr>
      </w:pPr>
      <w:r w:rsidRPr="00EE0F42">
        <w:rPr>
          <w:sz w:val="28"/>
          <w:szCs w:val="28"/>
          <w:lang w:val="ru-RU"/>
        </w:rPr>
        <w:tab/>
      </w:r>
      <w:r w:rsidRPr="00EE0F42">
        <w:rPr>
          <w:b/>
          <w:sz w:val="17"/>
          <w:szCs w:val="17"/>
          <w:lang w:val="ru-RU" w:bidi="he-IL"/>
        </w:rPr>
        <w:t>(</w:t>
      </w:r>
      <w:r w:rsidRPr="00EE0F42">
        <w:rPr>
          <w:b/>
          <w:w w:val="117"/>
          <w:sz w:val="11"/>
          <w:szCs w:val="11"/>
          <w:vertAlign w:val="superscript"/>
          <w:lang w:val="ru-RU" w:bidi="he-IL"/>
        </w:rPr>
        <w:t xml:space="preserve"> </w:t>
      </w:r>
      <w:r w:rsidRPr="00EE0F42">
        <w:rPr>
          <w:b/>
          <w:w w:val="117"/>
          <w:sz w:val="11"/>
          <w:szCs w:val="11"/>
          <w:lang w:val="ru-RU" w:bidi="he-IL"/>
        </w:rPr>
        <w:t xml:space="preserve">ВИД </w:t>
      </w:r>
      <w:r w:rsidRPr="00EE0F42">
        <w:rPr>
          <w:b/>
          <w:sz w:val="17"/>
          <w:szCs w:val="17"/>
          <w:lang w:val="ru-RU" w:bidi="he-IL"/>
        </w:rPr>
        <w:t>(тип) практики)</w:t>
      </w:r>
    </w:p>
    <w:p w14:paraId="07F06000" w14:textId="77777777" w:rsidR="00EE0F42" w:rsidRPr="00EE0F42" w:rsidRDefault="00EE0F42" w:rsidP="00EE0F42">
      <w:pPr>
        <w:tabs>
          <w:tab w:val="left" w:pos="3480"/>
        </w:tabs>
        <w:rPr>
          <w:sz w:val="28"/>
          <w:szCs w:val="28"/>
          <w:lang w:val="ru-RU"/>
        </w:rPr>
      </w:pPr>
    </w:p>
    <w:p w14:paraId="2B9F993F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Тема выпускной квалификационной работы: ____________________________________</w:t>
      </w:r>
    </w:p>
    <w:p w14:paraId="24C6D709" w14:textId="77777777" w:rsidR="00EE0F42" w:rsidRPr="0098205F" w:rsidRDefault="00EE0F42" w:rsidP="00EE0F42">
      <w:pPr>
        <w:rPr>
          <w:sz w:val="25"/>
          <w:szCs w:val="25"/>
          <w:lang w:val="ru-RU" w:bidi="he-IL"/>
        </w:rPr>
      </w:pPr>
      <w:r w:rsidRPr="0098205F">
        <w:rPr>
          <w:sz w:val="25"/>
          <w:szCs w:val="25"/>
          <w:lang w:val="ru-RU" w:bidi="he-IL"/>
        </w:rPr>
        <w:t>__________________________________________________________________________</w:t>
      </w:r>
    </w:p>
    <w:p w14:paraId="7B34433E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Предполагаемые базы практики: ______________________________________________</w:t>
      </w:r>
    </w:p>
    <w:p w14:paraId="1F048C99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</w:t>
      </w:r>
      <w:proofErr w:type="gramStart"/>
      <w:r>
        <w:rPr>
          <w:rFonts w:ascii="Times New Roman" w:hAnsi="Times New Roman" w:cs="Times New Roman"/>
          <w:sz w:val="17"/>
          <w:szCs w:val="17"/>
          <w:lang w:bidi="he-IL"/>
        </w:rPr>
        <w:t>(укажите названия организаций, согласно списку договоров и соглашений,</w:t>
      </w:r>
      <w:r w:rsidRPr="00F70C48">
        <w:rPr>
          <w:rFonts w:ascii="Times New Roman" w:hAnsi="Times New Roman" w:cs="Times New Roman"/>
          <w:sz w:val="17"/>
          <w:szCs w:val="17"/>
          <w:lang w:bidi="he-IL"/>
        </w:rPr>
        <w:t xml:space="preserve"> </w:t>
      </w:r>
      <w:proofErr w:type="gramEnd"/>
    </w:p>
    <w:p w14:paraId="0C9292CA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14:paraId="6E16149D" w14:textId="77777777" w:rsidR="00EE0F42" w:rsidRPr="00897A69" w:rsidRDefault="00EE0F42" w:rsidP="00EE0F42">
      <w:pPr>
        <w:pStyle w:val="afd"/>
        <w:rPr>
          <w:rFonts w:ascii="Times New Roman" w:hAnsi="Times New Roman" w:cs="Times New Roman"/>
          <w:sz w:val="25"/>
          <w:szCs w:val="25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>______________________________________________________________________________________________________________</w:t>
      </w:r>
    </w:p>
    <w:p w14:paraId="6021C4F1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размешенному на сайге Финансового университета </w:t>
      </w:r>
      <w:r>
        <w:rPr>
          <w:rFonts w:ascii="Times New Roman" w:hAnsi="Times New Roman" w:cs="Times New Roman"/>
          <w:sz w:val="17"/>
          <w:szCs w:val="17"/>
          <w:lang w:val="en-US" w:bidi="he-IL"/>
        </w:rPr>
        <w:t>www</w:t>
      </w:r>
      <w:r>
        <w:rPr>
          <w:rFonts w:ascii="Times New Roman" w:hAnsi="Times New Roman" w:cs="Times New Roman"/>
          <w:sz w:val="17"/>
          <w:szCs w:val="17"/>
          <w:lang w:bidi="he-IL"/>
        </w:rPr>
        <w:t>.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fa.г</w:t>
      </w:r>
      <w:proofErr w:type="gramStart"/>
      <w:r>
        <w:rPr>
          <w:rFonts w:ascii="Times New Roman" w:hAnsi="Times New Roman" w:cs="Times New Roman"/>
          <w:sz w:val="17"/>
          <w:szCs w:val="17"/>
          <w:lang w:bidi="he-IL"/>
        </w:rPr>
        <w:t>u</w:t>
      </w:r>
      <w:proofErr w:type="spellEnd"/>
      <w:proofErr w:type="gramEnd"/>
      <w:r>
        <w:rPr>
          <w:rFonts w:ascii="Times New Roman" w:hAnsi="Times New Roman" w:cs="Times New Roman"/>
          <w:sz w:val="17"/>
          <w:szCs w:val="17"/>
          <w:lang w:bidi="he-IL"/>
        </w:rPr>
        <w:t xml:space="preserve"> в разделе «Студентам» подраздел «Практика»)</w:t>
      </w:r>
    </w:p>
    <w:p w14:paraId="0A8D3FC6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14:paraId="67D449D2" w14:textId="77777777" w:rsidR="00EE0F42" w:rsidRDefault="00EE0F42" w:rsidP="00EE0F42">
      <w:pPr>
        <w:pStyle w:val="afd"/>
        <w:rPr>
          <w:rFonts w:ascii="Times New Roman" w:hAnsi="Times New Roman" w:cs="Times New Roman"/>
          <w:sz w:val="17"/>
          <w:szCs w:val="17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>______________________________________________________________________________________________________________</w:t>
      </w:r>
      <w:r>
        <w:rPr>
          <w:rFonts w:ascii="Times New Roman" w:hAnsi="Times New Roman" w:cs="Times New Roman"/>
          <w:sz w:val="17"/>
          <w:szCs w:val="17"/>
          <w:lang w:bidi="he-IL"/>
        </w:rPr>
        <w:t xml:space="preserve"> </w:t>
      </w:r>
    </w:p>
    <w:p w14:paraId="5620F4A6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</w:p>
    <w:p w14:paraId="49566BB5" w14:textId="77777777" w:rsidR="00EE0F42" w:rsidRPr="00EE0F42" w:rsidRDefault="00EE0F42" w:rsidP="00EE0F42">
      <w:pPr>
        <w:ind w:left="6096" w:hanging="6096"/>
        <w:rPr>
          <w:b/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 xml:space="preserve">Средний балл успеваемости по зачетной книжке: ________________________________                           </w:t>
      </w:r>
      <w:r w:rsidRPr="00EE0F42">
        <w:rPr>
          <w:b/>
          <w:sz w:val="17"/>
          <w:szCs w:val="17"/>
          <w:lang w:val="ru-RU" w:bidi="he-IL"/>
        </w:rPr>
        <w:t xml:space="preserve">(за весь период обучения, например: 4,5) </w:t>
      </w:r>
    </w:p>
    <w:p w14:paraId="136ECBB5" w14:textId="77777777" w:rsidR="00EE0F42" w:rsidRPr="00EE0F42" w:rsidRDefault="00EE0F42" w:rsidP="00EE0F42">
      <w:pPr>
        <w:rPr>
          <w:sz w:val="28"/>
          <w:szCs w:val="28"/>
          <w:lang w:val="ru-RU"/>
        </w:rPr>
      </w:pPr>
      <w:r w:rsidRPr="00EE0F42">
        <w:rPr>
          <w:sz w:val="25"/>
          <w:szCs w:val="25"/>
          <w:lang w:val="ru-RU" w:bidi="he-IL"/>
        </w:rPr>
        <w:t>Владение иностранными языками</w:t>
      </w:r>
      <w:r w:rsidRPr="00EE0F42">
        <w:rPr>
          <w:sz w:val="28"/>
          <w:szCs w:val="28"/>
          <w:lang w:val="ru-RU"/>
        </w:rPr>
        <w:t>:________________________________________</w:t>
      </w:r>
    </w:p>
    <w:p w14:paraId="1C89A723" w14:textId="77777777" w:rsidR="00EE0F42" w:rsidRDefault="00EE0F42" w:rsidP="00EE0F42">
      <w:pPr>
        <w:pStyle w:val="afd"/>
        <w:ind w:left="4737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7"/>
          <w:szCs w:val="17"/>
          <w:lang w:bidi="he-IL"/>
        </w:rPr>
        <w:t>(</w:t>
      </w:r>
      <w:r w:rsidRPr="004B01BB">
        <w:rPr>
          <w:rFonts w:ascii="Times New Roman" w:hAnsi="Times New Roman" w:cs="Times New Roman"/>
          <w:b/>
          <w:sz w:val="17"/>
          <w:szCs w:val="17"/>
          <w:lang w:bidi="he-IL"/>
        </w:rPr>
        <w:t xml:space="preserve">укажите, какими </w:t>
      </w:r>
      <w:proofErr w:type="gramStart"/>
      <w:r w:rsidRPr="004B01BB">
        <w:rPr>
          <w:rFonts w:ascii="Times New Roman" w:hAnsi="Times New Roman" w:cs="Times New Roman"/>
          <w:b/>
          <w:sz w:val="17"/>
          <w:szCs w:val="17"/>
          <w:lang w:bidi="he-IL"/>
        </w:rPr>
        <w:t>языками</w:t>
      </w:r>
      <w:proofErr w:type="gramEnd"/>
      <w:r w:rsidRPr="004B01BB">
        <w:rPr>
          <w:rFonts w:ascii="Times New Roman" w:hAnsi="Times New Roman" w:cs="Times New Roman"/>
          <w:b/>
          <w:sz w:val="17"/>
          <w:szCs w:val="17"/>
          <w:lang w:bidi="he-IL"/>
        </w:rPr>
        <w:t xml:space="preserve"> владеете и на </w:t>
      </w:r>
      <w:proofErr w:type="gramStart"/>
      <w:r w:rsidRPr="004B01BB">
        <w:rPr>
          <w:rFonts w:ascii="Times New Roman" w:hAnsi="Times New Roman" w:cs="Times New Roman"/>
          <w:b/>
          <w:sz w:val="17"/>
          <w:szCs w:val="17"/>
          <w:lang w:bidi="he-IL"/>
        </w:rPr>
        <w:t>каком</w:t>
      </w:r>
      <w:proofErr w:type="gramEnd"/>
      <w:r w:rsidRPr="004B01BB">
        <w:rPr>
          <w:rFonts w:ascii="Times New Roman" w:hAnsi="Times New Roman" w:cs="Times New Roman"/>
          <w:b/>
          <w:sz w:val="17"/>
          <w:szCs w:val="17"/>
          <w:lang w:bidi="he-IL"/>
        </w:rPr>
        <w:t xml:space="preserve"> уровне</w:t>
      </w:r>
      <w:r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14:paraId="67DDAF05" w14:textId="77777777" w:rsidR="00EE0F42" w:rsidRPr="00EE0F42" w:rsidRDefault="00EE0F42" w:rsidP="00EE0F42">
      <w:pPr>
        <w:tabs>
          <w:tab w:val="left" w:pos="3660"/>
        </w:tabs>
        <w:jc w:val="both"/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Мне известно,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работы/магистерской диссертации, а также уровню подготовки обучающегося (средний балл успеваемости, уровень владения иностранными языками и т.д.).</w:t>
      </w:r>
    </w:p>
    <w:p w14:paraId="3E9053B2" w14:textId="77777777" w:rsidR="00EE0F42" w:rsidRPr="0098205F" w:rsidRDefault="00EE0F42" w:rsidP="00EE0F42">
      <w:pPr>
        <w:tabs>
          <w:tab w:val="left" w:pos="6315"/>
        </w:tabs>
        <w:jc w:val="both"/>
        <w:rPr>
          <w:sz w:val="25"/>
          <w:szCs w:val="25"/>
          <w:lang w:val="ru-RU" w:bidi="he-IL"/>
        </w:rPr>
      </w:pPr>
      <w:r w:rsidRPr="0098205F">
        <w:rPr>
          <w:sz w:val="25"/>
          <w:szCs w:val="25"/>
          <w:lang w:val="ru-RU" w:bidi="he-IL"/>
        </w:rPr>
        <w:t>_______________</w:t>
      </w:r>
      <w:r w:rsidRPr="0098205F">
        <w:rPr>
          <w:sz w:val="25"/>
          <w:szCs w:val="25"/>
          <w:lang w:val="ru-RU" w:bidi="he-IL"/>
        </w:rPr>
        <w:tab/>
        <w:t>______________________</w:t>
      </w:r>
    </w:p>
    <w:p w14:paraId="41E79753" w14:textId="77777777" w:rsidR="00EE0F42" w:rsidRDefault="00EE0F42" w:rsidP="00EE0F42">
      <w:pPr>
        <w:pStyle w:val="afd"/>
        <w:ind w:left="4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           (дата)</w:t>
      </w:r>
      <w:r>
        <w:rPr>
          <w:rFonts w:ascii="Times New Roman" w:hAnsi="Times New Roman" w:cs="Times New Roman"/>
          <w:sz w:val="17"/>
          <w:szCs w:val="17"/>
          <w:lang w:bidi="he-IL"/>
        </w:rPr>
        <w:tab/>
        <w:t xml:space="preserve">                                                                                                                                                  (подпись) </w:t>
      </w:r>
    </w:p>
    <w:p w14:paraId="6CA525D0" w14:textId="77777777" w:rsidR="00EE0F42" w:rsidRPr="0098205F" w:rsidRDefault="00EE0F42" w:rsidP="00EE0F42">
      <w:pPr>
        <w:rPr>
          <w:lang w:val="ru-RU"/>
        </w:rPr>
      </w:pPr>
    </w:p>
    <w:p w14:paraId="0EFE301B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4888416B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43D51132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6001933D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377A7077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6F394EE2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04942326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4635B107" w14:textId="77777777" w:rsidR="00772936" w:rsidRDefault="00772936">
      <w:pPr>
        <w:rPr>
          <w:i/>
          <w:color w:val="000000"/>
          <w:sz w:val="27"/>
          <w:szCs w:val="27"/>
          <w:lang w:val="ru-RU"/>
        </w:rPr>
      </w:pPr>
      <w:r>
        <w:rPr>
          <w:i/>
          <w:color w:val="000000"/>
          <w:sz w:val="27"/>
          <w:szCs w:val="27"/>
          <w:lang w:val="ru-RU"/>
        </w:rPr>
        <w:br w:type="page"/>
      </w:r>
    </w:p>
    <w:p w14:paraId="4CE3081B" w14:textId="70960473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>
        <w:rPr>
          <w:i/>
          <w:color w:val="000000"/>
          <w:sz w:val="27"/>
          <w:szCs w:val="27"/>
          <w:lang w:val="ru-RU"/>
        </w:rPr>
        <w:t>3</w:t>
      </w:r>
    </w:p>
    <w:p w14:paraId="33747AA2" w14:textId="77777777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22EFD673" w14:textId="77777777" w:rsidR="00EE0F42" w:rsidRPr="00EE0F42" w:rsidRDefault="00EE0F42" w:rsidP="00EE0F42">
      <w:pPr>
        <w:jc w:val="center"/>
        <w:rPr>
          <w:lang w:val="ru-RU"/>
        </w:rPr>
      </w:pPr>
      <w:r w:rsidRPr="00EE0F42">
        <w:rPr>
          <w:lang w:val="ru-RU"/>
        </w:rPr>
        <w:t>Федеральное государственное образовательное бюджетное</w:t>
      </w:r>
    </w:p>
    <w:p w14:paraId="6602B678" w14:textId="77777777" w:rsidR="00EE0F42" w:rsidRPr="00EE0F42" w:rsidRDefault="00EE0F42" w:rsidP="00EE0F42">
      <w:pPr>
        <w:jc w:val="center"/>
        <w:rPr>
          <w:lang w:val="ru-RU"/>
        </w:rPr>
      </w:pPr>
      <w:r w:rsidRPr="00EE0F42">
        <w:rPr>
          <w:lang w:val="ru-RU"/>
        </w:rPr>
        <w:t xml:space="preserve"> учреждение высшего образования</w:t>
      </w:r>
    </w:p>
    <w:p w14:paraId="111EF862" w14:textId="77777777" w:rsidR="00EE0F42" w:rsidRPr="00EE0F42" w:rsidRDefault="00EE0F42" w:rsidP="00EE0F42">
      <w:pPr>
        <w:jc w:val="center"/>
        <w:rPr>
          <w:b/>
          <w:lang w:val="ru-RU"/>
        </w:rPr>
      </w:pPr>
      <w:r w:rsidRPr="00EE0F42">
        <w:rPr>
          <w:b/>
          <w:lang w:val="ru-RU"/>
        </w:rPr>
        <w:t xml:space="preserve"> «Финансовый университет при Правительстве Российской Федерации»</w:t>
      </w:r>
    </w:p>
    <w:p w14:paraId="6C2B7275" w14:textId="77777777" w:rsidR="00EE0F42" w:rsidRPr="00EE0F42" w:rsidRDefault="00EE0F42" w:rsidP="00EE0F42">
      <w:pPr>
        <w:jc w:val="center"/>
        <w:rPr>
          <w:b/>
          <w:lang w:val="ru-RU"/>
        </w:rPr>
      </w:pPr>
      <w:r w:rsidRPr="00EE0F42">
        <w:rPr>
          <w:b/>
          <w:lang w:val="ru-RU"/>
        </w:rPr>
        <w:t>(Уральский филиал Финуниверситета)</w:t>
      </w:r>
    </w:p>
    <w:p w14:paraId="59D2EECF" w14:textId="77777777" w:rsidR="00EE0F42" w:rsidRPr="00EE0F42" w:rsidRDefault="00EE0F42" w:rsidP="00EE0F42">
      <w:pPr>
        <w:jc w:val="center"/>
        <w:rPr>
          <w:b/>
          <w:lang w:val="ru-RU"/>
        </w:rPr>
      </w:pPr>
      <w:r w:rsidRPr="00EE0F42">
        <w:rPr>
          <w:b/>
          <w:lang w:val="ru-RU"/>
        </w:rPr>
        <w:t>Кафедра «Экономика, финансы и управление»</w:t>
      </w:r>
    </w:p>
    <w:p w14:paraId="0C20623B" w14:textId="77777777" w:rsidR="00EE0F42" w:rsidRPr="00EE0F42" w:rsidRDefault="00EE0F42" w:rsidP="00EE0F42">
      <w:pPr>
        <w:rPr>
          <w:lang w:val="ru-RU"/>
        </w:rPr>
      </w:pPr>
    </w:p>
    <w:p w14:paraId="51651B8B" w14:textId="77777777" w:rsidR="00EE0F42" w:rsidRPr="0098205F" w:rsidRDefault="00EE0F42" w:rsidP="00EE0F42">
      <w:pPr>
        <w:jc w:val="center"/>
        <w:rPr>
          <w:b/>
          <w:lang w:val="ru-RU"/>
        </w:rPr>
      </w:pPr>
      <w:r w:rsidRPr="0098205F">
        <w:rPr>
          <w:b/>
          <w:lang w:val="ru-RU"/>
        </w:rPr>
        <w:t>РАБОЧИЙ ГРАФИК (ПЛАН)</w:t>
      </w:r>
    </w:p>
    <w:p w14:paraId="2EDE807C" w14:textId="77777777" w:rsidR="00EE0F42" w:rsidRPr="0098205F" w:rsidRDefault="00EE0F42" w:rsidP="00EE0F42">
      <w:pPr>
        <w:jc w:val="center"/>
        <w:rPr>
          <w:b/>
          <w:sz w:val="32"/>
          <w:szCs w:val="32"/>
          <w:lang w:val="ru-RU"/>
        </w:rPr>
      </w:pPr>
    </w:p>
    <w:p w14:paraId="28F3D87C" w14:textId="77777777" w:rsidR="00EE0F42" w:rsidRPr="00EE0F42" w:rsidRDefault="00EE0F42" w:rsidP="00EE0F42">
      <w:pPr>
        <w:jc w:val="center"/>
        <w:rPr>
          <w:sz w:val="28"/>
          <w:szCs w:val="28"/>
          <w:lang w:val="ru-RU"/>
        </w:rPr>
      </w:pPr>
      <w:r w:rsidRPr="00EE0F42">
        <w:rPr>
          <w:sz w:val="28"/>
          <w:szCs w:val="28"/>
          <w:lang w:val="ru-RU"/>
        </w:rPr>
        <w:t xml:space="preserve">проведения </w:t>
      </w:r>
      <w:r w:rsidRPr="00EE0F42">
        <w:rPr>
          <w:b/>
          <w:sz w:val="28"/>
          <w:szCs w:val="28"/>
          <w:lang w:val="ru-RU"/>
        </w:rPr>
        <w:t>учебной</w:t>
      </w:r>
      <w:r w:rsidRPr="00EE0F42">
        <w:rPr>
          <w:sz w:val="28"/>
          <w:szCs w:val="28"/>
          <w:lang w:val="ru-RU"/>
        </w:rPr>
        <w:t xml:space="preserve">  практики</w:t>
      </w:r>
    </w:p>
    <w:p w14:paraId="2DC4D2CE" w14:textId="77777777" w:rsidR="00EE0F42" w:rsidRPr="00EE0F42" w:rsidRDefault="00EE0F42" w:rsidP="00EE0F42">
      <w:pPr>
        <w:rPr>
          <w:lang w:val="ru-RU"/>
        </w:rPr>
      </w:pPr>
    </w:p>
    <w:p w14:paraId="72D806CB" w14:textId="77777777" w:rsidR="00EE0F42" w:rsidRPr="00EE0F42" w:rsidRDefault="00EE0F42" w:rsidP="00EE0F42">
      <w:pPr>
        <w:rPr>
          <w:lang w:val="ru-RU"/>
        </w:rPr>
      </w:pPr>
      <w:r w:rsidRPr="00EE0F42">
        <w:rPr>
          <w:lang w:val="ru-RU"/>
        </w:rPr>
        <w:t>обучающегося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lang w:val="ru-RU"/>
        </w:rPr>
        <w:t xml:space="preserve"> курса 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  <w:t>__________</w:t>
      </w:r>
      <w:r w:rsidRPr="00EE0F42">
        <w:rPr>
          <w:lang w:val="ru-RU"/>
        </w:rPr>
        <w:t xml:space="preserve"> учебной группы </w:t>
      </w:r>
    </w:p>
    <w:p w14:paraId="64899168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</w:p>
    <w:p w14:paraId="0C9C1FC5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  <w:r w:rsidRPr="00EE0F42">
        <w:rPr>
          <w:sz w:val="18"/>
          <w:szCs w:val="18"/>
          <w:lang w:val="ru-RU"/>
        </w:rPr>
        <w:t>_________________________________________________________________________________________________________________</w:t>
      </w:r>
    </w:p>
    <w:p w14:paraId="5C7B8C00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  <w:r w:rsidRPr="00EE0F42">
        <w:rPr>
          <w:sz w:val="18"/>
          <w:szCs w:val="18"/>
          <w:lang w:val="ru-RU"/>
        </w:rPr>
        <w:t>(Фамилия, имя, отчество   полностью)</w:t>
      </w:r>
    </w:p>
    <w:p w14:paraId="0AB6C820" w14:textId="77777777" w:rsidR="00EE0F42" w:rsidRPr="00DD0338" w:rsidRDefault="00EE0F42" w:rsidP="00EE0F42">
      <w:pPr>
        <w:pStyle w:val="Default"/>
        <w:rPr>
          <w:b/>
          <w:sz w:val="26"/>
          <w:szCs w:val="26"/>
        </w:rPr>
      </w:pPr>
      <w:r w:rsidRPr="00DD0338">
        <w:rPr>
          <w:b/>
          <w:sz w:val="26"/>
          <w:szCs w:val="26"/>
        </w:rPr>
        <w:t>Направление подготовки</w:t>
      </w:r>
      <w:r w:rsidRPr="00DD0338">
        <w:rPr>
          <w:sz w:val="26"/>
          <w:szCs w:val="26"/>
        </w:rPr>
        <w:t>: 38.03.01 Экономика, 38.03.04 Государственное и муниципальное управление</w:t>
      </w:r>
      <w:r w:rsidRPr="00DD0338">
        <w:rPr>
          <w:b/>
          <w:sz w:val="26"/>
          <w:szCs w:val="26"/>
        </w:rPr>
        <w:t xml:space="preserve">     </w:t>
      </w:r>
    </w:p>
    <w:p w14:paraId="21282B39" w14:textId="77777777" w:rsidR="00EE0F42" w:rsidRDefault="00EE0F42" w:rsidP="00EE0F42">
      <w:pPr>
        <w:pStyle w:val="Default"/>
        <w:jc w:val="center"/>
      </w:pPr>
      <w:r w:rsidRPr="005E36CE">
        <w:rPr>
          <w:b/>
          <w:vertAlign w:val="superscript"/>
        </w:rPr>
        <w:t>(Выбрать и указать</w:t>
      </w:r>
      <w:r w:rsidRPr="00CA0270">
        <w:rPr>
          <w:b/>
          <w:vertAlign w:val="superscript"/>
        </w:rPr>
        <w:t xml:space="preserve"> лишнее убрать)</w:t>
      </w:r>
    </w:p>
    <w:p w14:paraId="1D0EFB02" w14:textId="77777777" w:rsidR="00EE0F42" w:rsidRPr="00EE0F42" w:rsidRDefault="00EE0F42" w:rsidP="00EE0F42">
      <w:pPr>
        <w:autoSpaceDE w:val="0"/>
        <w:autoSpaceDN w:val="0"/>
        <w:adjustRightInd w:val="0"/>
        <w:jc w:val="both"/>
        <w:rPr>
          <w:rFonts w:eastAsia="Calibri"/>
          <w:b/>
          <w:i/>
          <w:color w:val="000000"/>
          <w:vertAlign w:val="superscript"/>
          <w:lang w:val="ru-RU"/>
        </w:rPr>
      </w:pPr>
      <w:r w:rsidRPr="00EE0F42">
        <w:rPr>
          <w:b/>
          <w:sz w:val="26"/>
          <w:szCs w:val="26"/>
          <w:lang w:val="ru-RU"/>
        </w:rPr>
        <w:t>Профиль</w:t>
      </w:r>
      <w:r w:rsidRPr="00EE0F42">
        <w:rPr>
          <w:sz w:val="26"/>
          <w:szCs w:val="26"/>
          <w:lang w:val="ru-RU"/>
        </w:rPr>
        <w:t>: Финансы и кредит/ Государственное и муниципальное управление</w:t>
      </w:r>
      <w:proofErr w:type="gramStart"/>
      <w:r w:rsidRPr="00EE0F42">
        <w:rPr>
          <w:sz w:val="26"/>
          <w:szCs w:val="26"/>
          <w:lang w:val="ru-RU"/>
        </w:rPr>
        <w:t xml:space="preserve">                                       </w:t>
      </w:r>
      <w:r w:rsidRPr="00EE0F42">
        <w:rPr>
          <w:rFonts w:eastAsia="Calibri"/>
          <w:b/>
          <w:color w:val="000000"/>
          <w:vertAlign w:val="superscript"/>
          <w:lang w:val="ru-RU"/>
        </w:rPr>
        <w:t>.</w:t>
      </w:r>
      <w:proofErr w:type="gramEnd"/>
      <w:r w:rsidRPr="00EE0F42">
        <w:rPr>
          <w:rFonts w:eastAsia="Calibri"/>
          <w:b/>
          <w:color w:val="000000"/>
          <w:vertAlign w:val="superscript"/>
          <w:lang w:val="ru-RU"/>
        </w:rPr>
        <w:t xml:space="preserve"> </w:t>
      </w:r>
      <w:r w:rsidRPr="00EE0F42">
        <w:rPr>
          <w:rFonts w:eastAsia="Calibri"/>
          <w:b/>
          <w:i/>
          <w:color w:val="000000"/>
          <w:vertAlign w:val="superscript"/>
          <w:lang w:val="ru-RU"/>
        </w:rPr>
        <w:t>(Выбрать и указать, лишнее убрать)</w:t>
      </w:r>
    </w:p>
    <w:p w14:paraId="62C03246" w14:textId="77777777" w:rsidR="00EE0F42" w:rsidRPr="00EE0F42" w:rsidRDefault="00EE0F42" w:rsidP="00EE0F42">
      <w:pPr>
        <w:autoSpaceDE w:val="0"/>
        <w:autoSpaceDN w:val="0"/>
        <w:adjustRightInd w:val="0"/>
        <w:jc w:val="both"/>
        <w:rPr>
          <w:rFonts w:eastAsia="Calibri"/>
          <w:i/>
          <w:color w:val="000000"/>
          <w:lang w:val="ru-RU"/>
        </w:rPr>
      </w:pPr>
    </w:p>
    <w:p w14:paraId="02558A44" w14:textId="77777777" w:rsidR="00EE0F42" w:rsidRPr="00EE0F42" w:rsidRDefault="00EE0F42" w:rsidP="00EE0F42">
      <w:pPr>
        <w:rPr>
          <w:u w:val="single"/>
          <w:lang w:val="ru-RU"/>
        </w:rPr>
      </w:pPr>
      <w:r w:rsidRPr="00EE0F42">
        <w:rPr>
          <w:lang w:val="ru-RU"/>
        </w:rPr>
        <w:t xml:space="preserve">Место прохождения практики 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  <w:t>_______</w:t>
      </w:r>
    </w:p>
    <w:p w14:paraId="26A5F639" w14:textId="77777777" w:rsidR="00EE0F42" w:rsidRPr="00EE0F42" w:rsidRDefault="00EE0F42" w:rsidP="00EE0F42">
      <w:pPr>
        <w:tabs>
          <w:tab w:val="left" w:pos="2060"/>
        </w:tabs>
        <w:rPr>
          <w:sz w:val="26"/>
          <w:szCs w:val="26"/>
          <w:lang w:val="ru-RU"/>
        </w:rPr>
      </w:pPr>
    </w:p>
    <w:p w14:paraId="47E39FEE" w14:textId="77777777" w:rsidR="00EE0F42" w:rsidRPr="009A1831" w:rsidRDefault="00EE0F42" w:rsidP="00EE0F42">
      <w:pPr>
        <w:jc w:val="both"/>
      </w:pPr>
      <w:r w:rsidRPr="00EE0F42">
        <w:rPr>
          <w:lang w:val="ru-RU"/>
        </w:rPr>
        <w:t xml:space="preserve">Срок практики с «___» __________ 20__ г.  </w:t>
      </w:r>
      <w:proofErr w:type="spellStart"/>
      <w:r w:rsidRPr="009A1831">
        <w:t>по</w:t>
      </w:r>
      <w:proofErr w:type="spellEnd"/>
      <w:r w:rsidRPr="009A1831">
        <w:t xml:space="preserve">  «____» _______________ 20__ г.</w:t>
      </w:r>
    </w:p>
    <w:p w14:paraId="027B5949" w14:textId="77777777" w:rsidR="00EE0F42" w:rsidRDefault="00EE0F42" w:rsidP="00EE0F42">
      <w:pPr>
        <w:jc w:val="both"/>
        <w:rPr>
          <w:sz w:val="28"/>
          <w:szCs w:val="28"/>
        </w:rPr>
      </w:pPr>
    </w:p>
    <w:tbl>
      <w:tblPr>
        <w:tblW w:w="10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456"/>
        <w:gridCol w:w="2296"/>
      </w:tblGrid>
      <w:tr w:rsidR="00EE0F42" w:rsidRPr="006D7C91" w14:paraId="66222D8C" w14:textId="77777777" w:rsidTr="00D81BA4">
        <w:tc>
          <w:tcPr>
            <w:tcW w:w="709" w:type="dxa"/>
            <w:shd w:val="clear" w:color="auto" w:fill="auto"/>
          </w:tcPr>
          <w:p w14:paraId="511D079B" w14:textId="77777777" w:rsidR="00EE0F42" w:rsidRPr="00DD0338" w:rsidRDefault="00EE0F42" w:rsidP="00D81BA4">
            <w:pPr>
              <w:jc w:val="center"/>
            </w:pPr>
            <w:r w:rsidRPr="00DD0338">
              <w:t>№</w:t>
            </w:r>
          </w:p>
          <w:p w14:paraId="61B9A717" w14:textId="77777777" w:rsidR="00EE0F42" w:rsidRPr="00DD0338" w:rsidRDefault="00EE0F42" w:rsidP="00D81BA4">
            <w:pPr>
              <w:jc w:val="center"/>
            </w:pPr>
            <w:r w:rsidRPr="00DD0338">
              <w:t>п/п</w:t>
            </w:r>
          </w:p>
        </w:tc>
        <w:tc>
          <w:tcPr>
            <w:tcW w:w="7456" w:type="dxa"/>
            <w:shd w:val="clear" w:color="auto" w:fill="auto"/>
          </w:tcPr>
          <w:p w14:paraId="2A4C0FC6" w14:textId="77777777" w:rsidR="00EE0F42" w:rsidRPr="00EE0F42" w:rsidRDefault="00EE0F42" w:rsidP="00D81BA4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2296" w:type="dxa"/>
            <w:shd w:val="clear" w:color="auto" w:fill="auto"/>
          </w:tcPr>
          <w:p w14:paraId="4305E06B" w14:textId="77777777" w:rsidR="00EE0F42" w:rsidRPr="00EE0F42" w:rsidRDefault="00EE0F42" w:rsidP="00D81BA4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 xml:space="preserve">Продолжительность </w:t>
            </w:r>
          </w:p>
          <w:p w14:paraId="537F3945" w14:textId="77777777" w:rsidR="00EE0F42" w:rsidRPr="00EE0F42" w:rsidRDefault="00EE0F42" w:rsidP="00D81BA4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 xml:space="preserve">каждого этапа практики </w:t>
            </w:r>
          </w:p>
          <w:p w14:paraId="52C4E215" w14:textId="77777777" w:rsidR="00EE0F42" w:rsidRPr="00EE0F42" w:rsidRDefault="00EE0F42" w:rsidP="00D81BA4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>(количество дней)</w:t>
            </w:r>
          </w:p>
        </w:tc>
      </w:tr>
      <w:tr w:rsidR="00EE0F42" w:rsidRPr="00762945" w14:paraId="55CBD88E" w14:textId="77777777" w:rsidTr="00D81BA4">
        <w:tc>
          <w:tcPr>
            <w:tcW w:w="709" w:type="dxa"/>
            <w:shd w:val="clear" w:color="auto" w:fill="auto"/>
          </w:tcPr>
          <w:p w14:paraId="483A3F9B" w14:textId="77777777" w:rsidR="00EE0F42" w:rsidRPr="00DD0338" w:rsidRDefault="00EE0F42" w:rsidP="00D81BA4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7DA6FEC9" w14:textId="77777777" w:rsidR="00EE0F42" w:rsidRPr="00DD0338" w:rsidRDefault="00EE0F42" w:rsidP="00D81BA4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14:paraId="0A89714A" w14:textId="77777777" w:rsidR="00EE0F42" w:rsidRPr="00DD0338" w:rsidRDefault="00EE0F42" w:rsidP="00D81BA4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3</w:t>
            </w:r>
          </w:p>
        </w:tc>
      </w:tr>
      <w:tr w:rsidR="00EE0F42" w:rsidRPr="00762945" w14:paraId="0EEA2E5D" w14:textId="77777777" w:rsidTr="00D81BA4">
        <w:tc>
          <w:tcPr>
            <w:tcW w:w="10461" w:type="dxa"/>
            <w:gridSpan w:val="3"/>
            <w:shd w:val="clear" w:color="auto" w:fill="auto"/>
          </w:tcPr>
          <w:p w14:paraId="083FB407" w14:textId="77777777" w:rsidR="00EE0F42" w:rsidRPr="00DD0338" w:rsidRDefault="00EE0F42" w:rsidP="00D81BA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Организационно-подготовительный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EE0F42" w:rsidRPr="006D7C91" w14:paraId="0FCDD2B4" w14:textId="77777777" w:rsidTr="00D81BA4">
        <w:tc>
          <w:tcPr>
            <w:tcW w:w="709" w:type="dxa"/>
            <w:shd w:val="clear" w:color="auto" w:fill="auto"/>
          </w:tcPr>
          <w:p w14:paraId="490153A4" w14:textId="77777777" w:rsidR="00EE0F42" w:rsidRPr="00762945" w:rsidRDefault="00EE0F42" w:rsidP="00D81B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52F29AB6" w14:textId="77777777" w:rsidR="00EE0F42" w:rsidRPr="00EE0F42" w:rsidRDefault="00EE0F42" w:rsidP="00D81BA4">
            <w:pPr>
              <w:jc w:val="both"/>
              <w:rPr>
                <w:sz w:val="20"/>
                <w:szCs w:val="20"/>
                <w:lang w:val="ru-RU"/>
              </w:rPr>
            </w:pPr>
            <w:r w:rsidRPr="00EE0F42">
              <w:rPr>
                <w:sz w:val="20"/>
                <w:szCs w:val="20"/>
                <w:lang w:val="ru-RU"/>
              </w:rPr>
              <w:t>Обязательный инструктаж по охране труда (вводный и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2296" w:type="dxa"/>
            <w:shd w:val="clear" w:color="auto" w:fill="auto"/>
          </w:tcPr>
          <w:p w14:paraId="402613AE" w14:textId="77777777" w:rsidR="00EE0F42" w:rsidRPr="00EE0F42" w:rsidRDefault="00EE0F42" w:rsidP="00D81BA4">
            <w:pPr>
              <w:rPr>
                <w:sz w:val="28"/>
                <w:szCs w:val="28"/>
                <w:lang w:val="ru-RU"/>
              </w:rPr>
            </w:pPr>
          </w:p>
        </w:tc>
      </w:tr>
      <w:tr w:rsidR="00EE0F42" w:rsidRPr="00762945" w14:paraId="69BD320C" w14:textId="77777777" w:rsidTr="00D81BA4">
        <w:tc>
          <w:tcPr>
            <w:tcW w:w="10461" w:type="dxa"/>
            <w:gridSpan w:val="3"/>
            <w:shd w:val="clear" w:color="auto" w:fill="auto"/>
          </w:tcPr>
          <w:p w14:paraId="66190AB8" w14:textId="77777777" w:rsidR="00EE0F42" w:rsidRPr="00DD0338" w:rsidRDefault="00EE0F42" w:rsidP="00D81BA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Основной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EE0F42" w:rsidRPr="00762945" w14:paraId="5282CABC" w14:textId="77777777" w:rsidTr="00D81BA4">
        <w:tc>
          <w:tcPr>
            <w:tcW w:w="709" w:type="dxa"/>
            <w:shd w:val="clear" w:color="auto" w:fill="auto"/>
          </w:tcPr>
          <w:p w14:paraId="1A35E435" w14:textId="77777777" w:rsidR="00EE0F42" w:rsidRPr="00DD0338" w:rsidRDefault="00EE0F42" w:rsidP="00D81B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208083AC" w14:textId="77777777" w:rsidR="00EE0F42" w:rsidRPr="00762945" w:rsidRDefault="00EE0F42" w:rsidP="00D81BA4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7D481CB8" w14:textId="77777777" w:rsidR="00EE0F42" w:rsidRPr="00762945" w:rsidRDefault="00EE0F42" w:rsidP="00D81BA4">
            <w:pPr>
              <w:rPr>
                <w:sz w:val="28"/>
                <w:szCs w:val="28"/>
              </w:rPr>
            </w:pPr>
          </w:p>
        </w:tc>
      </w:tr>
      <w:tr w:rsidR="00EE0F42" w:rsidRPr="00762945" w14:paraId="2CBFA943" w14:textId="77777777" w:rsidTr="00D81BA4">
        <w:tc>
          <w:tcPr>
            <w:tcW w:w="709" w:type="dxa"/>
            <w:shd w:val="clear" w:color="auto" w:fill="auto"/>
          </w:tcPr>
          <w:p w14:paraId="7EA86CEE" w14:textId="77777777" w:rsidR="00EE0F42" w:rsidRPr="00DD0338" w:rsidRDefault="00EE0F42" w:rsidP="00D81B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14:paraId="1E67D01D" w14:textId="77777777" w:rsidR="00EE0F42" w:rsidRPr="00762945" w:rsidRDefault="00EE0F42" w:rsidP="00D81BA4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0FA7A05C" w14:textId="77777777" w:rsidR="00EE0F42" w:rsidRPr="00762945" w:rsidRDefault="00EE0F42" w:rsidP="00D81BA4">
            <w:pPr>
              <w:rPr>
                <w:sz w:val="28"/>
                <w:szCs w:val="28"/>
              </w:rPr>
            </w:pPr>
          </w:p>
        </w:tc>
      </w:tr>
      <w:tr w:rsidR="00EE0F42" w:rsidRPr="00762945" w14:paraId="264EC05C" w14:textId="77777777" w:rsidTr="00D81BA4">
        <w:tc>
          <w:tcPr>
            <w:tcW w:w="709" w:type="dxa"/>
            <w:shd w:val="clear" w:color="auto" w:fill="auto"/>
          </w:tcPr>
          <w:p w14:paraId="4FCD3FE3" w14:textId="77777777" w:rsidR="00EE0F42" w:rsidRPr="00C855A3" w:rsidRDefault="00EE0F42" w:rsidP="00D81B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56" w:type="dxa"/>
            <w:shd w:val="clear" w:color="auto" w:fill="auto"/>
          </w:tcPr>
          <w:p w14:paraId="1018CB6C" w14:textId="77777777" w:rsidR="00EE0F42" w:rsidRPr="00762945" w:rsidRDefault="00EE0F42" w:rsidP="00D81BA4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2240AD8D" w14:textId="77777777" w:rsidR="00EE0F42" w:rsidRPr="00762945" w:rsidRDefault="00EE0F42" w:rsidP="00D81BA4">
            <w:pPr>
              <w:rPr>
                <w:sz w:val="28"/>
                <w:szCs w:val="28"/>
              </w:rPr>
            </w:pPr>
          </w:p>
        </w:tc>
      </w:tr>
      <w:tr w:rsidR="00EE0F42" w:rsidRPr="00762945" w14:paraId="59E21431" w14:textId="77777777" w:rsidTr="00D81BA4">
        <w:tc>
          <w:tcPr>
            <w:tcW w:w="10461" w:type="dxa"/>
            <w:gridSpan w:val="3"/>
            <w:shd w:val="clear" w:color="auto" w:fill="auto"/>
          </w:tcPr>
          <w:p w14:paraId="36363D7F" w14:textId="77777777" w:rsidR="00EE0F42" w:rsidRPr="00DD0338" w:rsidRDefault="00EE0F42" w:rsidP="00D81BA4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Заключительный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EE0F42" w:rsidRPr="006D7C91" w14:paraId="6FD1552F" w14:textId="77777777" w:rsidTr="00D81BA4">
        <w:tc>
          <w:tcPr>
            <w:tcW w:w="709" w:type="dxa"/>
            <w:shd w:val="clear" w:color="auto" w:fill="auto"/>
          </w:tcPr>
          <w:p w14:paraId="512D7A96" w14:textId="77777777" w:rsidR="00EE0F42" w:rsidRPr="00DD0338" w:rsidRDefault="00EE0F42" w:rsidP="00D81B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58C49DB7" w14:textId="77777777" w:rsidR="00EE0F42" w:rsidRPr="00EE0F42" w:rsidRDefault="00EE0F42" w:rsidP="00D81BA4">
            <w:pPr>
              <w:rPr>
                <w:sz w:val="20"/>
                <w:szCs w:val="20"/>
                <w:lang w:val="ru-RU"/>
              </w:rPr>
            </w:pPr>
            <w:r w:rsidRPr="00EE0F42">
              <w:rPr>
                <w:sz w:val="20"/>
                <w:szCs w:val="20"/>
                <w:lang w:val="ru-RU"/>
              </w:rPr>
              <w:t>Подготовка и  предоставление отчетной документации по практике</w:t>
            </w:r>
          </w:p>
        </w:tc>
        <w:tc>
          <w:tcPr>
            <w:tcW w:w="2296" w:type="dxa"/>
            <w:shd w:val="clear" w:color="auto" w:fill="auto"/>
          </w:tcPr>
          <w:p w14:paraId="09E34B6D" w14:textId="77777777" w:rsidR="00EE0F42" w:rsidRPr="00EE0F42" w:rsidRDefault="00EE0F42" w:rsidP="00D81BA4">
            <w:pPr>
              <w:rPr>
                <w:sz w:val="28"/>
                <w:szCs w:val="28"/>
                <w:lang w:val="ru-RU"/>
              </w:rPr>
            </w:pPr>
          </w:p>
        </w:tc>
      </w:tr>
      <w:tr w:rsidR="00EE0F42" w:rsidRPr="00762945" w14:paraId="68496EAC" w14:textId="77777777" w:rsidTr="00D81BA4">
        <w:tc>
          <w:tcPr>
            <w:tcW w:w="709" w:type="dxa"/>
            <w:shd w:val="clear" w:color="auto" w:fill="auto"/>
          </w:tcPr>
          <w:p w14:paraId="4CBDDBF1" w14:textId="77777777" w:rsidR="00EE0F42" w:rsidRPr="00DD0338" w:rsidRDefault="00EE0F42" w:rsidP="00D81B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14:paraId="2AAB8DBC" w14:textId="77777777" w:rsidR="00EE0F42" w:rsidRPr="00DD0338" w:rsidRDefault="00EE0F42" w:rsidP="00D81BA4">
            <w:pPr>
              <w:rPr>
                <w:sz w:val="20"/>
                <w:szCs w:val="20"/>
              </w:rPr>
            </w:pPr>
            <w:proofErr w:type="spellStart"/>
            <w:r w:rsidRPr="00DD0338">
              <w:rPr>
                <w:sz w:val="20"/>
                <w:szCs w:val="20"/>
              </w:rPr>
              <w:t>Защита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отчета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по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практике</w:t>
            </w:r>
            <w:proofErr w:type="spellEnd"/>
          </w:p>
        </w:tc>
        <w:tc>
          <w:tcPr>
            <w:tcW w:w="2296" w:type="dxa"/>
            <w:shd w:val="clear" w:color="auto" w:fill="auto"/>
          </w:tcPr>
          <w:p w14:paraId="12692F54" w14:textId="77777777" w:rsidR="00EE0F42" w:rsidRPr="00762945" w:rsidRDefault="00EE0F42" w:rsidP="00D81BA4">
            <w:pPr>
              <w:rPr>
                <w:sz w:val="28"/>
                <w:szCs w:val="28"/>
              </w:rPr>
            </w:pPr>
          </w:p>
        </w:tc>
      </w:tr>
    </w:tbl>
    <w:p w14:paraId="6427AF6C" w14:textId="77777777" w:rsidR="00EE0F42" w:rsidRDefault="00EE0F42" w:rsidP="00EE0F42">
      <w:pPr>
        <w:tabs>
          <w:tab w:val="left" w:pos="0"/>
        </w:tabs>
      </w:pPr>
    </w:p>
    <w:p w14:paraId="55537EB3" w14:textId="77777777" w:rsidR="00EE0F42" w:rsidRPr="00CA0270" w:rsidRDefault="00EE0F42" w:rsidP="00EE0F42">
      <w:pPr>
        <w:tabs>
          <w:tab w:val="left" w:pos="0"/>
        </w:tabs>
      </w:pPr>
    </w:p>
    <w:p w14:paraId="7F3080B9" w14:textId="77777777" w:rsidR="00EE0F42" w:rsidRPr="00EE0F42" w:rsidRDefault="00EE0F42" w:rsidP="00EE0F42">
      <w:pPr>
        <w:rPr>
          <w:sz w:val="26"/>
          <w:szCs w:val="26"/>
          <w:lang w:val="ru-RU"/>
        </w:rPr>
      </w:pPr>
      <w:r w:rsidRPr="00EE0F42">
        <w:rPr>
          <w:sz w:val="26"/>
          <w:szCs w:val="26"/>
          <w:lang w:val="ru-RU"/>
        </w:rPr>
        <w:t>Руководитель практики от кафедры:</w:t>
      </w:r>
      <w:r w:rsidRPr="00EE0F42">
        <w:rPr>
          <w:sz w:val="26"/>
          <w:szCs w:val="26"/>
          <w:lang w:val="ru-RU"/>
        </w:rPr>
        <w:tab/>
        <w:t xml:space="preserve">            </w:t>
      </w:r>
      <w:r w:rsidRPr="00EE0F42">
        <w:rPr>
          <w:sz w:val="26"/>
          <w:szCs w:val="26"/>
          <w:lang w:val="ru-RU"/>
        </w:rPr>
        <w:tab/>
        <w:t xml:space="preserve"> </w:t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lang w:val="ru-RU"/>
        </w:rPr>
        <w:t xml:space="preserve">   </w:t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</w:p>
    <w:p w14:paraId="02C74866" w14:textId="77777777" w:rsidR="00EE0F42" w:rsidRPr="00EE0F42" w:rsidRDefault="00EE0F42" w:rsidP="00EE0F42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(подпись)                        (И.О. Фамилия)</w:t>
      </w:r>
    </w:p>
    <w:p w14:paraId="32312907" w14:textId="77777777" w:rsidR="00EE0F42" w:rsidRPr="00EE0F42" w:rsidRDefault="00EE0F42" w:rsidP="00EE0F42">
      <w:pPr>
        <w:rPr>
          <w:sz w:val="28"/>
          <w:szCs w:val="28"/>
          <w:lang w:val="ru-RU"/>
        </w:rPr>
      </w:pPr>
      <w:r w:rsidRPr="00EE0F42">
        <w:rPr>
          <w:sz w:val="26"/>
          <w:szCs w:val="26"/>
          <w:lang w:val="ru-RU"/>
        </w:rPr>
        <w:t>Руководитель практики от организации</w:t>
      </w:r>
      <w:r w:rsidRPr="00EE0F42">
        <w:rPr>
          <w:sz w:val="28"/>
          <w:szCs w:val="28"/>
          <w:lang w:val="ru-RU"/>
        </w:rPr>
        <w:t xml:space="preserve">:                  </w:t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lang w:val="ru-RU"/>
        </w:rPr>
        <w:t xml:space="preserve">   </w:t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</w:p>
    <w:p w14:paraId="22FFBF53" w14:textId="77777777" w:rsidR="00EE0F42" w:rsidRPr="00EE0F42" w:rsidRDefault="00EE0F42" w:rsidP="00EE0F42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(подпись)                        (И.О. Фамилия)</w:t>
      </w:r>
    </w:p>
    <w:p w14:paraId="16916967" w14:textId="77777777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63855202" w14:textId="77777777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7E109627" w14:textId="77777777" w:rsidR="007C5253" w:rsidRDefault="007C5253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06331414" w14:textId="77777777" w:rsidR="00772936" w:rsidRDefault="00772936">
      <w:pPr>
        <w:rPr>
          <w:i/>
          <w:color w:val="000000"/>
          <w:sz w:val="27"/>
          <w:szCs w:val="27"/>
          <w:lang w:val="ru-RU"/>
        </w:rPr>
      </w:pPr>
      <w:r>
        <w:rPr>
          <w:i/>
          <w:color w:val="000000"/>
          <w:sz w:val="27"/>
          <w:szCs w:val="27"/>
          <w:lang w:val="ru-RU"/>
        </w:rPr>
        <w:br w:type="page"/>
      </w:r>
    </w:p>
    <w:p w14:paraId="4AF6A7AE" w14:textId="465D592E" w:rsid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 w:rsidR="00EE0F42">
        <w:rPr>
          <w:i/>
          <w:color w:val="000000"/>
          <w:sz w:val="27"/>
          <w:szCs w:val="27"/>
          <w:lang w:val="ru-RU"/>
        </w:rPr>
        <w:t>4</w:t>
      </w:r>
    </w:p>
    <w:p w14:paraId="070116C0" w14:textId="77777777" w:rsidR="00EE0F42" w:rsidRPr="00EE0F42" w:rsidRDefault="00EE0F42" w:rsidP="00EE0F42">
      <w:pPr>
        <w:jc w:val="center"/>
        <w:rPr>
          <w:sz w:val="26"/>
          <w:szCs w:val="26"/>
          <w:lang w:val="ru-RU" w:eastAsia="ru-RU"/>
        </w:rPr>
      </w:pPr>
      <w:r w:rsidRPr="00EE0F42">
        <w:rPr>
          <w:sz w:val="26"/>
          <w:szCs w:val="26"/>
          <w:lang w:val="ru-RU" w:eastAsia="ru-RU"/>
        </w:rPr>
        <w:t>Федеральное государственное образовательное бюджетное</w:t>
      </w:r>
    </w:p>
    <w:p w14:paraId="4FD2884F" w14:textId="77777777" w:rsidR="00EE0F42" w:rsidRPr="00EE0F42" w:rsidRDefault="00EE0F42" w:rsidP="00EE0F42">
      <w:pPr>
        <w:jc w:val="center"/>
        <w:rPr>
          <w:sz w:val="26"/>
          <w:szCs w:val="26"/>
          <w:lang w:val="ru-RU" w:eastAsia="ru-RU"/>
        </w:rPr>
      </w:pPr>
      <w:r w:rsidRPr="00EE0F42">
        <w:rPr>
          <w:sz w:val="26"/>
          <w:szCs w:val="26"/>
          <w:lang w:val="ru-RU" w:eastAsia="ru-RU"/>
        </w:rPr>
        <w:t xml:space="preserve"> учреждение высшего образования</w:t>
      </w:r>
    </w:p>
    <w:p w14:paraId="5AC42041" w14:textId="77777777" w:rsidR="00EE0F42" w:rsidRPr="00EE0F42" w:rsidRDefault="00EE0F42" w:rsidP="00EE0F42">
      <w:pPr>
        <w:jc w:val="center"/>
        <w:rPr>
          <w:b/>
          <w:sz w:val="26"/>
          <w:szCs w:val="26"/>
          <w:lang w:val="ru-RU" w:eastAsia="ru-RU"/>
        </w:rPr>
      </w:pPr>
      <w:r w:rsidRPr="00EE0F42">
        <w:rPr>
          <w:b/>
          <w:sz w:val="26"/>
          <w:szCs w:val="26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31164A7C" w14:textId="77777777" w:rsidR="00EE0F42" w:rsidRPr="00EE0F42" w:rsidRDefault="00EE0F42" w:rsidP="00EE0F42">
      <w:pPr>
        <w:jc w:val="center"/>
        <w:rPr>
          <w:b/>
          <w:sz w:val="26"/>
          <w:szCs w:val="26"/>
          <w:lang w:val="ru-RU" w:eastAsia="ru-RU"/>
        </w:rPr>
      </w:pPr>
      <w:r w:rsidRPr="00EE0F42">
        <w:rPr>
          <w:b/>
          <w:sz w:val="26"/>
          <w:szCs w:val="26"/>
          <w:lang w:val="ru-RU" w:eastAsia="ru-RU"/>
        </w:rPr>
        <w:t>(</w:t>
      </w:r>
      <w:r w:rsidRPr="00EE0F42">
        <w:rPr>
          <w:b/>
          <w:sz w:val="26"/>
          <w:szCs w:val="26"/>
          <w:lang w:val="ru-RU"/>
        </w:rPr>
        <w:t xml:space="preserve">Уральский филиал </w:t>
      </w:r>
      <w:r w:rsidRPr="00EE0F42">
        <w:rPr>
          <w:b/>
          <w:sz w:val="26"/>
          <w:szCs w:val="26"/>
          <w:lang w:val="ru-RU" w:eastAsia="ru-RU"/>
        </w:rPr>
        <w:t>Финуниверситета)</w:t>
      </w:r>
    </w:p>
    <w:p w14:paraId="3F344DF7" w14:textId="77777777" w:rsidR="00EE0F42" w:rsidRPr="00EE0F42" w:rsidRDefault="00EE0F42" w:rsidP="00EE0F42">
      <w:pPr>
        <w:jc w:val="center"/>
        <w:rPr>
          <w:b/>
          <w:sz w:val="26"/>
          <w:szCs w:val="26"/>
          <w:lang w:val="ru-RU"/>
        </w:rPr>
      </w:pPr>
      <w:r w:rsidRPr="00EE0F42">
        <w:rPr>
          <w:b/>
          <w:sz w:val="26"/>
          <w:szCs w:val="26"/>
          <w:lang w:val="ru-RU"/>
        </w:rPr>
        <w:t>Кафедра «Экономика, финансы и управление»</w:t>
      </w:r>
    </w:p>
    <w:p w14:paraId="549FCB2E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1142845F" w14:textId="77777777" w:rsidR="00EE0F42" w:rsidRPr="00EE0F42" w:rsidRDefault="00EE0F42" w:rsidP="00EE0F42">
      <w:pPr>
        <w:rPr>
          <w:lang w:val="ru-RU"/>
        </w:rPr>
      </w:pPr>
    </w:p>
    <w:p w14:paraId="3FDCF020" w14:textId="77777777" w:rsidR="00EE0F42" w:rsidRPr="00EE0F42" w:rsidRDefault="00EE0F42" w:rsidP="00EE0F42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ИНДИВИДУАЛЬНОЕ ЗАДАНИЕ</w:t>
      </w:r>
    </w:p>
    <w:p w14:paraId="19F4DDA2" w14:textId="77777777" w:rsidR="00EE0F42" w:rsidRPr="00EE0F42" w:rsidRDefault="00EE0F42" w:rsidP="00EE0F42">
      <w:pPr>
        <w:keepNext/>
        <w:jc w:val="center"/>
        <w:outlineLvl w:val="1"/>
        <w:rPr>
          <w:b/>
          <w:iCs/>
          <w:sz w:val="28"/>
          <w:szCs w:val="28"/>
          <w:lang w:val="ru-RU"/>
        </w:rPr>
      </w:pPr>
      <w:r w:rsidRPr="00EE0F42">
        <w:rPr>
          <w:b/>
          <w:iCs/>
          <w:sz w:val="28"/>
          <w:szCs w:val="28"/>
          <w:lang w:val="ru-RU"/>
        </w:rPr>
        <w:t>по учебной практике</w:t>
      </w:r>
    </w:p>
    <w:p w14:paraId="61E759CE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036D1865" w14:textId="77777777" w:rsidR="00EE0F42" w:rsidRPr="00EE0F42" w:rsidRDefault="00EE0F42" w:rsidP="00EE0F42">
      <w:pPr>
        <w:spacing w:line="240" w:lineRule="atLeast"/>
        <w:rPr>
          <w:sz w:val="28"/>
          <w:szCs w:val="28"/>
          <w:lang w:val="ru-RU" w:eastAsia="ru-RU"/>
        </w:rPr>
      </w:pPr>
      <w:proofErr w:type="spellStart"/>
      <w:r w:rsidRPr="00EE0F42">
        <w:rPr>
          <w:sz w:val="28"/>
          <w:szCs w:val="28"/>
          <w:lang w:val="ru-RU" w:eastAsia="ru-RU"/>
        </w:rPr>
        <w:t>обучающегося_____курса_______</w:t>
      </w:r>
      <w:r w:rsidRPr="00EE0F42">
        <w:rPr>
          <w:b/>
          <w:sz w:val="28"/>
          <w:szCs w:val="28"/>
          <w:lang w:val="ru-RU" w:eastAsia="ru-RU"/>
        </w:rPr>
        <w:t>учебной</w:t>
      </w:r>
      <w:proofErr w:type="spellEnd"/>
      <w:r w:rsidRPr="00EE0F42">
        <w:rPr>
          <w:sz w:val="28"/>
          <w:szCs w:val="28"/>
          <w:lang w:val="ru-RU" w:eastAsia="ru-RU"/>
        </w:rPr>
        <w:t xml:space="preserve">    группы _________________________           </w:t>
      </w:r>
    </w:p>
    <w:p w14:paraId="0B4D8508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</w:p>
    <w:p w14:paraId="37F52912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______________________________________________________________________________________________________________</w:t>
      </w:r>
    </w:p>
    <w:p w14:paraId="533574F9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(</w:t>
      </w:r>
      <w:r w:rsidRPr="00EE0F42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EE0F42">
        <w:rPr>
          <w:sz w:val="18"/>
          <w:szCs w:val="18"/>
          <w:lang w:val="ru-RU" w:eastAsia="ru-RU"/>
        </w:rPr>
        <w:t>)</w:t>
      </w:r>
    </w:p>
    <w:p w14:paraId="44D561B4" w14:textId="77777777" w:rsidR="00EE0F42" w:rsidRPr="00EE0F42" w:rsidRDefault="00EE0F42" w:rsidP="00EE0F42">
      <w:pPr>
        <w:autoSpaceDE w:val="0"/>
        <w:autoSpaceDN w:val="0"/>
        <w:adjustRightInd w:val="0"/>
        <w:rPr>
          <w:rFonts w:eastAsia="Calibri"/>
          <w:i/>
          <w:color w:val="000000"/>
          <w:sz w:val="24"/>
          <w:szCs w:val="24"/>
          <w:lang w:val="ru-RU" w:eastAsia="ru-RU"/>
        </w:rPr>
      </w:pPr>
      <w:r w:rsidRPr="00EE0F42">
        <w:rPr>
          <w:rFonts w:eastAsia="Calibri"/>
          <w:b/>
          <w:color w:val="000000"/>
          <w:sz w:val="27"/>
          <w:szCs w:val="27"/>
          <w:lang w:val="ru-RU" w:eastAsia="ru-RU"/>
        </w:rPr>
        <w:t>Направление подготовки</w:t>
      </w:r>
      <w:r w:rsidRPr="00EE0F42">
        <w:rPr>
          <w:rFonts w:eastAsia="Calibri"/>
          <w:color w:val="000000"/>
          <w:sz w:val="24"/>
          <w:szCs w:val="24"/>
          <w:lang w:val="ru-RU" w:eastAsia="ru-RU"/>
        </w:rPr>
        <w:t>:</w:t>
      </w:r>
      <w:r w:rsidRPr="00EE0F42">
        <w:rPr>
          <w:rFonts w:eastAsia="Calibri"/>
          <w:color w:val="000000"/>
          <w:sz w:val="26"/>
          <w:szCs w:val="26"/>
          <w:lang w:val="ru-RU" w:eastAsia="ru-RU"/>
        </w:rPr>
        <w:t xml:space="preserve">38.03.01 Экономика, 38.03.04 </w:t>
      </w:r>
      <w:r w:rsidRPr="00EE0F42">
        <w:rPr>
          <w:sz w:val="26"/>
          <w:szCs w:val="26"/>
          <w:lang w:val="ru-RU" w:eastAsia="ru-RU"/>
        </w:rPr>
        <w:t>Государственное и муниципальное управление</w:t>
      </w:r>
      <w:r w:rsidRPr="00EE0F42">
        <w:rPr>
          <w:rFonts w:eastAsia="Calibri"/>
          <w:b/>
          <w:color w:val="000000"/>
          <w:sz w:val="24"/>
          <w:szCs w:val="24"/>
          <w:vertAlign w:val="superscript"/>
          <w:lang w:val="ru-RU" w:eastAsia="ru-RU"/>
        </w:rPr>
        <w:t xml:space="preserve"> </w:t>
      </w:r>
      <w:r w:rsidRPr="00EE0F42">
        <w:rPr>
          <w:rFonts w:eastAsia="Calibri"/>
          <w:b/>
          <w:i/>
          <w:color w:val="000000"/>
          <w:sz w:val="24"/>
          <w:szCs w:val="24"/>
          <w:vertAlign w:val="superscript"/>
          <w:lang w:val="ru-RU" w:eastAsia="ru-RU"/>
        </w:rPr>
        <w:t>(Выбрать и указать, лишнее убрать)</w:t>
      </w:r>
    </w:p>
    <w:p w14:paraId="491209C9" w14:textId="77777777" w:rsidR="00EE0F42" w:rsidRPr="00EE0F42" w:rsidRDefault="00EE0F42" w:rsidP="00EE0F42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EE0F42">
        <w:rPr>
          <w:b/>
          <w:sz w:val="28"/>
          <w:szCs w:val="28"/>
          <w:lang w:val="ru-RU" w:eastAsia="ru-RU"/>
        </w:rPr>
        <w:t>Профиль</w:t>
      </w:r>
      <w:r w:rsidRPr="00EE0F42">
        <w:rPr>
          <w:sz w:val="28"/>
          <w:szCs w:val="28"/>
          <w:lang w:val="ru-RU" w:eastAsia="ru-RU"/>
        </w:rPr>
        <w:t xml:space="preserve">: </w:t>
      </w:r>
      <w:r w:rsidRPr="00EE0F42">
        <w:rPr>
          <w:sz w:val="26"/>
          <w:szCs w:val="26"/>
          <w:lang w:val="ru-RU" w:eastAsia="ru-RU"/>
        </w:rPr>
        <w:t>Финансы и кредит/ Государственное и муниципальное управление</w:t>
      </w:r>
    </w:p>
    <w:p w14:paraId="540E443A" w14:textId="77777777" w:rsidR="00EE0F42" w:rsidRPr="00EE0F42" w:rsidRDefault="00EE0F42" w:rsidP="00EE0F42">
      <w:pPr>
        <w:autoSpaceDE w:val="0"/>
        <w:autoSpaceDN w:val="0"/>
        <w:adjustRightInd w:val="0"/>
        <w:rPr>
          <w:rFonts w:eastAsia="Calibri"/>
          <w:i/>
          <w:color w:val="000000"/>
          <w:sz w:val="24"/>
          <w:szCs w:val="24"/>
          <w:lang w:val="ru-RU" w:eastAsia="ru-RU"/>
        </w:rPr>
      </w:pPr>
      <w:r w:rsidRPr="00EE0F42">
        <w:rPr>
          <w:rFonts w:eastAsia="Calibri"/>
          <w:b/>
          <w:color w:val="000000"/>
          <w:sz w:val="24"/>
          <w:szCs w:val="24"/>
          <w:vertAlign w:val="superscript"/>
          <w:lang w:val="ru-RU" w:eastAsia="ru-RU"/>
        </w:rPr>
        <w:t xml:space="preserve">                                                        </w:t>
      </w:r>
      <w:r w:rsidRPr="00EE0F42">
        <w:rPr>
          <w:rFonts w:eastAsia="Calibri"/>
          <w:b/>
          <w:i/>
          <w:color w:val="000000"/>
          <w:sz w:val="24"/>
          <w:szCs w:val="24"/>
          <w:vertAlign w:val="superscript"/>
          <w:lang w:val="ru-RU" w:eastAsia="ru-RU"/>
        </w:rPr>
        <w:t>(Выбрать и указать, лишнее убрать)</w:t>
      </w:r>
    </w:p>
    <w:p w14:paraId="425C479A" w14:textId="77777777" w:rsidR="00EE0F42" w:rsidRPr="00EE0F42" w:rsidRDefault="00EE0F42" w:rsidP="00EE0F42">
      <w:pPr>
        <w:tabs>
          <w:tab w:val="left" w:pos="2060"/>
        </w:tabs>
        <w:rPr>
          <w:sz w:val="24"/>
          <w:szCs w:val="24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Место прохождения практики</w:t>
      </w:r>
      <w:r w:rsidRPr="00EE0F42">
        <w:rPr>
          <w:b/>
          <w:sz w:val="24"/>
          <w:szCs w:val="24"/>
          <w:lang w:val="ru-RU" w:eastAsia="ru-RU"/>
        </w:rPr>
        <w:t>___________________</w:t>
      </w:r>
      <w:r w:rsidRPr="00EE0F42">
        <w:rPr>
          <w:sz w:val="24"/>
          <w:szCs w:val="24"/>
          <w:lang w:val="ru-RU" w:eastAsia="ru-RU"/>
        </w:rPr>
        <w:t>_______________________________</w:t>
      </w:r>
    </w:p>
    <w:p w14:paraId="6933B350" w14:textId="77777777" w:rsidR="00EE0F42" w:rsidRPr="00EE0F42" w:rsidRDefault="00EE0F42" w:rsidP="00EE0F42">
      <w:pPr>
        <w:tabs>
          <w:tab w:val="left" w:pos="2060"/>
        </w:tabs>
        <w:rPr>
          <w:sz w:val="24"/>
          <w:szCs w:val="24"/>
          <w:lang w:val="ru-RU" w:eastAsia="ru-RU"/>
        </w:rPr>
      </w:pPr>
    </w:p>
    <w:p w14:paraId="7F72F221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Срок практики с  «___»__________20__г. по  «___»_________________20__г.</w:t>
      </w:r>
    </w:p>
    <w:p w14:paraId="77BFD5AB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597"/>
      </w:tblGrid>
      <w:tr w:rsidR="00EE0F42" w:rsidRPr="006D7C91" w14:paraId="22885DB6" w14:textId="77777777" w:rsidTr="00D81BA4">
        <w:tc>
          <w:tcPr>
            <w:tcW w:w="540" w:type="dxa"/>
            <w:shd w:val="clear" w:color="auto" w:fill="auto"/>
            <w:vAlign w:val="center"/>
          </w:tcPr>
          <w:p w14:paraId="157500BA" w14:textId="77777777" w:rsidR="00EE0F42" w:rsidRDefault="00EE0F42" w:rsidP="00D81B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14:paraId="44A99FEF" w14:textId="77777777" w:rsidR="00EE0F42" w:rsidRPr="00DE442B" w:rsidRDefault="00EE0F42" w:rsidP="00D81BA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9597" w:type="dxa"/>
            <w:shd w:val="clear" w:color="auto" w:fill="auto"/>
            <w:vAlign w:val="center"/>
          </w:tcPr>
          <w:p w14:paraId="3A696ECA" w14:textId="77777777" w:rsidR="00EE0F42" w:rsidRPr="00EE0F42" w:rsidRDefault="00EE0F42" w:rsidP="00D81BA4">
            <w:pPr>
              <w:jc w:val="center"/>
              <w:rPr>
                <w:szCs w:val="28"/>
                <w:lang w:val="ru-RU"/>
              </w:rPr>
            </w:pPr>
            <w:r w:rsidRPr="00EE0F42">
              <w:rPr>
                <w:szCs w:val="28"/>
                <w:lang w:val="ru-RU"/>
              </w:rPr>
              <w:t xml:space="preserve">Содержание индивидуального задания </w:t>
            </w:r>
          </w:p>
          <w:p w14:paraId="79CC027D" w14:textId="77777777" w:rsidR="00EE0F42" w:rsidRPr="00EE0F42" w:rsidRDefault="00EE0F42" w:rsidP="00D81BA4">
            <w:pPr>
              <w:jc w:val="center"/>
              <w:rPr>
                <w:szCs w:val="28"/>
                <w:lang w:val="ru-RU"/>
              </w:rPr>
            </w:pPr>
            <w:r w:rsidRPr="00EE0F42">
              <w:rPr>
                <w:szCs w:val="28"/>
                <w:lang w:val="ru-RU"/>
              </w:rPr>
              <w:t>(перечень задач, подлежащих выполнению)</w:t>
            </w:r>
          </w:p>
        </w:tc>
      </w:tr>
      <w:tr w:rsidR="00EE0F42" w:rsidRPr="00727CC1" w14:paraId="4F093EFC" w14:textId="77777777" w:rsidTr="00D81BA4">
        <w:tc>
          <w:tcPr>
            <w:tcW w:w="540" w:type="dxa"/>
            <w:shd w:val="clear" w:color="auto" w:fill="auto"/>
          </w:tcPr>
          <w:p w14:paraId="647FE2F6" w14:textId="77777777" w:rsidR="00EE0F42" w:rsidRPr="00727CC1" w:rsidRDefault="00EE0F42" w:rsidP="00D81BA4">
            <w:pPr>
              <w:jc w:val="center"/>
              <w:rPr>
                <w:sz w:val="24"/>
                <w:szCs w:val="24"/>
              </w:rPr>
            </w:pPr>
            <w:r w:rsidRPr="00727CC1"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14:paraId="1932DB06" w14:textId="77777777" w:rsidR="00EE0F42" w:rsidRPr="00727CC1" w:rsidRDefault="00EE0F42" w:rsidP="00D81BA4">
            <w:pPr>
              <w:jc w:val="center"/>
              <w:rPr>
                <w:sz w:val="24"/>
                <w:szCs w:val="24"/>
              </w:rPr>
            </w:pPr>
            <w:r w:rsidRPr="00727CC1">
              <w:rPr>
                <w:sz w:val="24"/>
                <w:szCs w:val="24"/>
              </w:rPr>
              <w:t>2</w:t>
            </w:r>
          </w:p>
        </w:tc>
      </w:tr>
      <w:tr w:rsidR="00EE0F42" w:rsidRPr="006D7C91" w14:paraId="426BA34E" w14:textId="77777777" w:rsidTr="00D81BA4">
        <w:tc>
          <w:tcPr>
            <w:tcW w:w="540" w:type="dxa"/>
            <w:shd w:val="clear" w:color="auto" w:fill="auto"/>
          </w:tcPr>
          <w:p w14:paraId="30C2202A" w14:textId="77777777" w:rsidR="00EE0F42" w:rsidRPr="00727CC1" w:rsidRDefault="00EE0F42" w:rsidP="00D81B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14:paraId="2258C433" w14:textId="77777777" w:rsidR="00EE0F42" w:rsidRPr="00EE0F42" w:rsidRDefault="00EE0F42" w:rsidP="00D81BA4">
            <w:pPr>
              <w:rPr>
                <w:sz w:val="24"/>
                <w:szCs w:val="24"/>
                <w:lang w:val="ru-RU"/>
              </w:rPr>
            </w:pPr>
            <w:r w:rsidRPr="00EE0F42">
              <w:rPr>
                <w:sz w:val="24"/>
                <w:szCs w:val="24"/>
                <w:lang w:val="ru-RU"/>
              </w:rPr>
              <w:t>Инструктаж по охране труда, технике безопасности, пожарной безопасности</w:t>
            </w:r>
          </w:p>
        </w:tc>
      </w:tr>
      <w:tr w:rsidR="00EE0F42" w:rsidRPr="006D7C91" w14:paraId="1A302EAF" w14:textId="77777777" w:rsidTr="00D81BA4">
        <w:tc>
          <w:tcPr>
            <w:tcW w:w="540" w:type="dxa"/>
            <w:shd w:val="clear" w:color="auto" w:fill="auto"/>
          </w:tcPr>
          <w:p w14:paraId="3664CBD1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3EBDAA8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6D7C91" w14:paraId="18CEF462" w14:textId="77777777" w:rsidTr="00D81BA4">
        <w:tc>
          <w:tcPr>
            <w:tcW w:w="540" w:type="dxa"/>
            <w:shd w:val="clear" w:color="auto" w:fill="auto"/>
          </w:tcPr>
          <w:p w14:paraId="457BA646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33A695D6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6D7C91" w14:paraId="4592B104" w14:textId="77777777" w:rsidTr="00D81BA4">
        <w:tc>
          <w:tcPr>
            <w:tcW w:w="540" w:type="dxa"/>
            <w:shd w:val="clear" w:color="auto" w:fill="auto"/>
          </w:tcPr>
          <w:p w14:paraId="56820B92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602D42D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6D7C91" w14:paraId="4C7EE0E8" w14:textId="77777777" w:rsidTr="00D81BA4">
        <w:tc>
          <w:tcPr>
            <w:tcW w:w="540" w:type="dxa"/>
            <w:shd w:val="clear" w:color="auto" w:fill="auto"/>
          </w:tcPr>
          <w:p w14:paraId="279DCB29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6B879C2A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6D7C91" w14:paraId="2383F3E0" w14:textId="77777777" w:rsidTr="00D81BA4">
        <w:tc>
          <w:tcPr>
            <w:tcW w:w="540" w:type="dxa"/>
            <w:shd w:val="clear" w:color="auto" w:fill="auto"/>
          </w:tcPr>
          <w:p w14:paraId="3A870277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6876756E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6D7C91" w14:paraId="2E312447" w14:textId="77777777" w:rsidTr="00D81BA4">
        <w:tc>
          <w:tcPr>
            <w:tcW w:w="540" w:type="dxa"/>
            <w:shd w:val="clear" w:color="auto" w:fill="auto"/>
          </w:tcPr>
          <w:p w14:paraId="182F95F8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74990A68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6D7C91" w14:paraId="422DCE32" w14:textId="77777777" w:rsidTr="00D81BA4">
        <w:tc>
          <w:tcPr>
            <w:tcW w:w="540" w:type="dxa"/>
            <w:shd w:val="clear" w:color="auto" w:fill="auto"/>
          </w:tcPr>
          <w:p w14:paraId="2E49923C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77BC47D" w14:textId="77777777" w:rsidR="00EE0F42" w:rsidRPr="00EE0F42" w:rsidRDefault="00EE0F42" w:rsidP="00D81BA4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724C2562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10FBF3C9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2CC42C27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7CDEAE9A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05DD535E" w14:textId="77777777" w:rsidR="00EE0F42" w:rsidRPr="00EE0F42" w:rsidRDefault="00EE0F42" w:rsidP="00EE0F42">
      <w:pPr>
        <w:rPr>
          <w:sz w:val="28"/>
          <w:szCs w:val="28"/>
          <w:u w:val="single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Руководитель практики от кафедры:</w:t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  <w:t xml:space="preserve">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16D3F593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5C80B343" w14:textId="77777777" w:rsidR="00EE0F42" w:rsidRPr="00EE0F42" w:rsidRDefault="00EE0F42" w:rsidP="00EE0F42">
      <w:pPr>
        <w:rPr>
          <w:sz w:val="16"/>
          <w:szCs w:val="28"/>
          <w:lang w:val="ru-RU" w:eastAsia="ru-RU"/>
        </w:rPr>
      </w:pPr>
    </w:p>
    <w:p w14:paraId="5069E748" w14:textId="77777777" w:rsidR="00EE0F42" w:rsidRPr="0098205F" w:rsidRDefault="00EE0F42" w:rsidP="00EE0F42">
      <w:pPr>
        <w:rPr>
          <w:sz w:val="28"/>
          <w:szCs w:val="28"/>
          <w:u w:val="single"/>
          <w:lang w:val="ru-RU" w:eastAsia="ru-RU"/>
        </w:rPr>
      </w:pPr>
      <w:r w:rsidRPr="0098205F">
        <w:rPr>
          <w:sz w:val="28"/>
          <w:szCs w:val="28"/>
          <w:lang w:val="ru-RU" w:eastAsia="ru-RU"/>
        </w:rPr>
        <w:t xml:space="preserve">Задание принял </w:t>
      </w:r>
      <w:proofErr w:type="gramStart"/>
      <w:r w:rsidRPr="0098205F">
        <w:rPr>
          <w:sz w:val="28"/>
          <w:szCs w:val="28"/>
          <w:lang w:val="ru-RU" w:eastAsia="ru-RU"/>
        </w:rPr>
        <w:t>обучающийся</w:t>
      </w:r>
      <w:proofErr w:type="gramEnd"/>
      <w:r w:rsidRPr="0098205F">
        <w:rPr>
          <w:sz w:val="28"/>
          <w:szCs w:val="28"/>
          <w:lang w:val="ru-RU" w:eastAsia="ru-RU"/>
        </w:rPr>
        <w:t xml:space="preserve">:                                   </w:t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lang w:val="ru-RU" w:eastAsia="ru-RU"/>
        </w:rPr>
        <w:t xml:space="preserve">    </w:t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u w:val="single"/>
          <w:lang w:val="ru-RU" w:eastAsia="ru-RU"/>
        </w:rPr>
        <w:tab/>
      </w:r>
      <w:r w:rsidRPr="0098205F">
        <w:rPr>
          <w:sz w:val="28"/>
          <w:szCs w:val="28"/>
          <w:u w:val="single"/>
          <w:lang w:val="ru-RU" w:eastAsia="ru-RU"/>
        </w:rPr>
        <w:tab/>
      </w:r>
    </w:p>
    <w:p w14:paraId="09DA9C1D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22A3A7AE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СОГЛАСОВАНО</w:t>
      </w:r>
    </w:p>
    <w:p w14:paraId="7B6478F4" w14:textId="77777777" w:rsidR="00EE0F42" w:rsidRPr="00EE0F42" w:rsidRDefault="00EE0F42" w:rsidP="00EE0F42">
      <w:pPr>
        <w:rPr>
          <w:sz w:val="4"/>
          <w:szCs w:val="28"/>
          <w:lang w:val="ru-RU" w:eastAsia="ru-RU"/>
        </w:rPr>
      </w:pPr>
    </w:p>
    <w:p w14:paraId="58811210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Руководитель практики от организации:              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6A9EDF87" w14:textId="77777777" w:rsidR="00EE0F42" w:rsidRPr="00EE0F42" w:rsidRDefault="00EE0F42" w:rsidP="00EE0F42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02709E80" w14:textId="77777777" w:rsidR="00EE0F42" w:rsidRDefault="00EE0F42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357D51F1" w14:textId="77777777" w:rsidR="00EE0F42" w:rsidRDefault="00EE0F42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0170258E" w14:textId="77777777" w:rsidR="00772936" w:rsidRDefault="00772936">
      <w:pPr>
        <w:rPr>
          <w:i/>
          <w:color w:val="000000"/>
          <w:sz w:val="27"/>
          <w:szCs w:val="27"/>
          <w:lang w:val="ru-RU"/>
        </w:rPr>
      </w:pPr>
      <w:r>
        <w:rPr>
          <w:i/>
          <w:color w:val="000000"/>
          <w:sz w:val="27"/>
          <w:szCs w:val="27"/>
          <w:lang w:val="ru-RU"/>
        </w:rPr>
        <w:lastRenderedPageBreak/>
        <w:br w:type="page"/>
      </w:r>
    </w:p>
    <w:p w14:paraId="07E1F847" w14:textId="1DEBFDB1" w:rsid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 w:rsidR="00EE0F42">
        <w:rPr>
          <w:i/>
          <w:color w:val="000000"/>
          <w:sz w:val="27"/>
          <w:szCs w:val="27"/>
          <w:lang w:val="ru-RU"/>
        </w:rPr>
        <w:t>5</w:t>
      </w:r>
    </w:p>
    <w:p w14:paraId="004BDC0D" w14:textId="77777777" w:rsidR="00EE0F42" w:rsidRPr="00EE0F42" w:rsidRDefault="00EE0F42" w:rsidP="00EE0F42">
      <w:pPr>
        <w:jc w:val="center"/>
        <w:rPr>
          <w:b/>
          <w:sz w:val="32"/>
          <w:szCs w:val="32"/>
          <w:lang w:val="ru-RU"/>
        </w:rPr>
      </w:pPr>
      <w:r w:rsidRPr="00EE0F42">
        <w:rPr>
          <w:b/>
          <w:sz w:val="32"/>
          <w:szCs w:val="32"/>
          <w:lang w:val="ru-RU"/>
        </w:rPr>
        <w:t xml:space="preserve">ОТЗЫВ </w:t>
      </w:r>
    </w:p>
    <w:p w14:paraId="79459FAF" w14:textId="77777777" w:rsidR="00EE0F42" w:rsidRPr="00EE0F42" w:rsidRDefault="00EE0F42" w:rsidP="00EE0F42">
      <w:pPr>
        <w:jc w:val="center"/>
        <w:rPr>
          <w:b/>
          <w:sz w:val="28"/>
          <w:szCs w:val="28"/>
          <w:lang w:val="ru-RU"/>
        </w:rPr>
      </w:pPr>
    </w:p>
    <w:p w14:paraId="7F0BE8EB" w14:textId="77777777" w:rsidR="00EE0F42" w:rsidRPr="00EE0F42" w:rsidRDefault="00EE0F42" w:rsidP="00EE0F42">
      <w:pPr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b/>
          <w:sz w:val="28"/>
          <w:szCs w:val="28"/>
          <w:lang w:val="ru-RU"/>
        </w:rPr>
        <w:t xml:space="preserve">о прохождении практики обучающегося Финансового университета </w:t>
      </w:r>
    </w:p>
    <w:p w14:paraId="06F380A0" w14:textId="77777777" w:rsidR="00EE0F42" w:rsidRPr="00EE0F42" w:rsidRDefault="00EE0F42" w:rsidP="00EE0F42">
      <w:pPr>
        <w:jc w:val="center"/>
        <w:rPr>
          <w:lang w:val="ru-RU"/>
        </w:rPr>
      </w:pPr>
    </w:p>
    <w:p w14:paraId="469A3A57" w14:textId="77777777" w:rsidR="00EE0F42" w:rsidRPr="00EE0F42" w:rsidRDefault="00EE0F42" w:rsidP="00EE0F42">
      <w:pPr>
        <w:rPr>
          <w:sz w:val="26"/>
          <w:szCs w:val="26"/>
          <w:lang w:val="ru-RU"/>
        </w:rPr>
      </w:pPr>
      <w:r w:rsidRPr="00EE0F42">
        <w:rPr>
          <w:sz w:val="24"/>
          <w:szCs w:val="24"/>
          <w:lang w:val="ru-RU"/>
        </w:rPr>
        <w:t>Обучающийся</w:t>
      </w:r>
      <w:r w:rsidRPr="00EE0F42">
        <w:rPr>
          <w:sz w:val="26"/>
          <w:szCs w:val="26"/>
          <w:lang w:val="ru-RU"/>
        </w:rPr>
        <w:t>___________________________________________________________</w:t>
      </w:r>
    </w:p>
    <w:p w14:paraId="25BCE8A2" w14:textId="77777777" w:rsidR="00EE0F42" w:rsidRPr="00EE0F42" w:rsidRDefault="00EE0F42" w:rsidP="00EE0F42">
      <w:pPr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(фамилия, имя, отчество)</w:t>
      </w:r>
    </w:p>
    <w:p w14:paraId="5B355E33" w14:textId="77777777" w:rsidR="00EE0F42" w:rsidRPr="00EE0F42" w:rsidRDefault="00EE0F42" w:rsidP="00EE0F42">
      <w:pPr>
        <w:spacing w:line="240" w:lineRule="atLeast"/>
        <w:ind w:left="-250" w:firstLine="250"/>
        <w:rPr>
          <w:sz w:val="26"/>
          <w:szCs w:val="26"/>
          <w:lang w:val="ru-RU"/>
        </w:rPr>
      </w:pPr>
      <w:r w:rsidRPr="00EE0F42">
        <w:rPr>
          <w:sz w:val="24"/>
          <w:szCs w:val="24"/>
          <w:lang w:val="ru-RU"/>
        </w:rPr>
        <w:t>Кафедра  «Экономика, финансы и управление»</w:t>
      </w:r>
      <w:r w:rsidRPr="00EE0F42">
        <w:rPr>
          <w:sz w:val="26"/>
          <w:szCs w:val="26"/>
          <w:lang w:val="ru-RU"/>
        </w:rPr>
        <w:t>_________________________________</w:t>
      </w:r>
    </w:p>
    <w:p w14:paraId="296BB214" w14:textId="77777777" w:rsidR="00EE0F42" w:rsidRPr="00EE0F42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right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(направление, профиль)</w:t>
      </w:r>
    </w:p>
    <w:p w14:paraId="239B8428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2029B2AC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Проходи</w:t>
      </w:r>
      <w:proofErr w:type="gramStart"/>
      <w:r w:rsidRPr="00EE0F42">
        <w:rPr>
          <w:sz w:val="24"/>
          <w:szCs w:val="24"/>
          <w:lang w:val="ru-RU"/>
        </w:rPr>
        <w:t>л(</w:t>
      </w:r>
      <w:proofErr w:type="gramEnd"/>
      <w:r w:rsidRPr="00EE0F42">
        <w:rPr>
          <w:sz w:val="24"/>
          <w:szCs w:val="24"/>
          <w:lang w:val="ru-RU"/>
        </w:rPr>
        <w:t xml:space="preserve">а) </w:t>
      </w:r>
      <w:r w:rsidRPr="00EE0F42">
        <w:rPr>
          <w:b/>
          <w:sz w:val="24"/>
          <w:szCs w:val="24"/>
          <w:lang w:val="ru-RU"/>
        </w:rPr>
        <w:t>учебную</w:t>
      </w:r>
      <w:r w:rsidRPr="00EE0F42">
        <w:rPr>
          <w:sz w:val="24"/>
          <w:szCs w:val="24"/>
          <w:lang w:val="ru-RU"/>
        </w:rPr>
        <w:t xml:space="preserve"> практику </w:t>
      </w:r>
    </w:p>
    <w:p w14:paraId="7AB8368A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</w:p>
    <w:p w14:paraId="081145F8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 xml:space="preserve">в период с   «___»____________  по  «____»________________202 г. </w:t>
      </w:r>
    </w:p>
    <w:p w14:paraId="19B5FBE9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</w:p>
    <w:p w14:paraId="758DD1B0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в____________________________________________________________________________</w:t>
      </w:r>
    </w:p>
    <w:p w14:paraId="5CB2480B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3E82B89F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 xml:space="preserve">_____________________________________________________________________________ </w:t>
      </w:r>
    </w:p>
    <w:p w14:paraId="37F17172" w14:textId="77777777" w:rsidR="00EE0F42" w:rsidRPr="00EE0F42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(наименование организации</w:t>
      </w:r>
      <w:proofErr w:type="gramStart"/>
      <w:r w:rsidRPr="00EE0F42">
        <w:rPr>
          <w:i/>
          <w:sz w:val="28"/>
          <w:szCs w:val="28"/>
          <w:vertAlign w:val="superscript"/>
          <w:lang w:val="ru-RU"/>
        </w:rPr>
        <w:t xml:space="preserve"> ,</w:t>
      </w:r>
      <w:proofErr w:type="gramEnd"/>
      <w:r w:rsidRPr="00EE0F42">
        <w:rPr>
          <w:i/>
          <w:sz w:val="28"/>
          <w:szCs w:val="28"/>
          <w:vertAlign w:val="superscript"/>
          <w:lang w:val="ru-RU"/>
        </w:rPr>
        <w:t>наименование структурного подразделения)</w:t>
      </w:r>
    </w:p>
    <w:p w14:paraId="4499F968" w14:textId="77777777" w:rsidR="00EE0F42" w:rsidRPr="00EE0F42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 период прохождения практики_________________________________________________</w:t>
      </w:r>
    </w:p>
    <w:p w14:paraId="6201E033" w14:textId="77777777" w:rsidR="00EE0F42" w:rsidRPr="00EE0F42" w:rsidRDefault="00EE0F42" w:rsidP="00EE0F42">
      <w:pPr>
        <w:spacing w:after="200" w:line="276" w:lineRule="auto"/>
        <w:jc w:val="center"/>
        <w:rPr>
          <w:i/>
          <w:sz w:val="18"/>
          <w:szCs w:val="18"/>
          <w:lang w:val="ru-RU" w:eastAsia="ru-RU"/>
        </w:rPr>
      </w:pPr>
      <w:r w:rsidRPr="00EE0F42">
        <w:rPr>
          <w:i/>
          <w:sz w:val="18"/>
          <w:szCs w:val="18"/>
          <w:lang w:val="ru-RU" w:eastAsia="ru-RU"/>
        </w:rPr>
        <w:t xml:space="preserve">                                                  (фамилия, имя, отчество </w:t>
      </w:r>
      <w:proofErr w:type="gramStart"/>
      <w:r w:rsidRPr="00EE0F42">
        <w:rPr>
          <w:i/>
          <w:sz w:val="18"/>
          <w:szCs w:val="18"/>
          <w:lang w:val="ru-RU" w:eastAsia="ru-RU"/>
        </w:rPr>
        <w:t>обучающегося</w:t>
      </w:r>
      <w:proofErr w:type="gramEnd"/>
      <w:r w:rsidRPr="00EE0F42">
        <w:rPr>
          <w:i/>
          <w:sz w:val="18"/>
          <w:szCs w:val="18"/>
          <w:lang w:val="ru-RU" w:eastAsia="ru-RU"/>
        </w:rPr>
        <w:t>)</w:t>
      </w:r>
    </w:p>
    <w:p w14:paraId="7D02E10F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поручалось решение следующих задач:</w:t>
      </w:r>
    </w:p>
    <w:p w14:paraId="72810929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496EBE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2B2A4AD0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Во время практики обучающийся прояви</w:t>
      </w:r>
      <w:proofErr w:type="gramStart"/>
      <w:r w:rsidRPr="00EE0F42">
        <w:rPr>
          <w:sz w:val="24"/>
          <w:szCs w:val="24"/>
          <w:lang w:val="ru-RU"/>
        </w:rPr>
        <w:t>л(</w:t>
      </w:r>
      <w:proofErr w:type="gramEnd"/>
      <w:r w:rsidRPr="00EE0F42">
        <w:rPr>
          <w:sz w:val="24"/>
          <w:szCs w:val="24"/>
          <w:lang w:val="ru-RU"/>
        </w:rPr>
        <w:t>а)______________________________________</w:t>
      </w:r>
    </w:p>
    <w:p w14:paraId="1084D499" w14:textId="77777777" w:rsidR="00EE0F42" w:rsidRPr="0098205F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98205F">
        <w:rPr>
          <w:sz w:val="24"/>
          <w:szCs w:val="24"/>
          <w:lang w:val="ru-RU"/>
        </w:rPr>
        <w:t>_____________________________________________________________________________</w:t>
      </w:r>
    </w:p>
    <w:p w14:paraId="52DCAC8D" w14:textId="77777777" w:rsidR="00EE0F42" w:rsidRPr="0098205F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98205F">
        <w:rPr>
          <w:sz w:val="24"/>
          <w:szCs w:val="24"/>
          <w:lang w:val="ru-RU"/>
        </w:rPr>
        <w:t>_____________________________________________________________________________</w:t>
      </w:r>
    </w:p>
    <w:p w14:paraId="4FA095B8" w14:textId="745135E9" w:rsidR="00EE0F42" w:rsidRPr="0098205F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98205F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9C813E" w14:textId="77777777" w:rsidR="00EE0F42" w:rsidRPr="0098205F" w:rsidRDefault="00EE0F42" w:rsidP="00EE0F42">
      <w:pPr>
        <w:rPr>
          <w:sz w:val="24"/>
          <w:szCs w:val="24"/>
          <w:lang w:val="ru-RU"/>
        </w:rPr>
      </w:pPr>
      <w:r w:rsidRPr="0098205F">
        <w:rPr>
          <w:sz w:val="24"/>
          <w:szCs w:val="24"/>
          <w:lang w:val="ru-RU"/>
        </w:rPr>
        <w:t xml:space="preserve">Результаты работы </w:t>
      </w:r>
      <w:proofErr w:type="gramStart"/>
      <w:r w:rsidRPr="0098205F">
        <w:rPr>
          <w:sz w:val="24"/>
          <w:szCs w:val="24"/>
          <w:lang w:val="ru-RU"/>
        </w:rPr>
        <w:t>обучающегося</w:t>
      </w:r>
      <w:proofErr w:type="gramEnd"/>
      <w:r w:rsidRPr="0098205F">
        <w:rPr>
          <w:sz w:val="24"/>
          <w:szCs w:val="24"/>
          <w:lang w:val="ru-RU"/>
        </w:rPr>
        <w:t>:</w:t>
      </w:r>
    </w:p>
    <w:p w14:paraId="351719B7" w14:textId="77777777" w:rsidR="00EE0F42" w:rsidRPr="00EE0F42" w:rsidRDefault="00EE0F42" w:rsidP="00EE0F42">
      <w:pPr>
        <w:spacing w:line="240" w:lineRule="atLeast"/>
        <w:ind w:left="-142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42546D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55ADB65C" w14:textId="77777777" w:rsidR="00EE0F42" w:rsidRPr="00EE0F42" w:rsidRDefault="00EE0F42" w:rsidP="00EE0F42">
      <w:pPr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Считаю, что по итогам практики обучающийся может (не может) быть допущен к защите отчета по практике</w:t>
      </w:r>
    </w:p>
    <w:p w14:paraId="0439BC52" w14:textId="77777777" w:rsidR="00EE0F42" w:rsidRPr="00EE0F42" w:rsidRDefault="00EE0F42" w:rsidP="00EE0F42">
      <w:pPr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        _________________</w:t>
      </w:r>
      <w:r w:rsidRPr="00EE0F42">
        <w:rPr>
          <w:sz w:val="24"/>
          <w:szCs w:val="24"/>
          <w:lang w:val="ru-RU"/>
        </w:rPr>
        <w:tab/>
        <w:t>________________________</w:t>
      </w:r>
    </w:p>
    <w:p w14:paraId="35FA418C" w14:textId="77777777" w:rsidR="00EE0F42" w:rsidRPr="00EE0F42" w:rsidRDefault="00EE0F42" w:rsidP="00EE0F42">
      <w:pPr>
        <w:rPr>
          <w:i/>
          <w:sz w:val="28"/>
          <w:szCs w:val="28"/>
          <w:vertAlign w:val="superscript"/>
          <w:lang w:val="ru-RU"/>
        </w:rPr>
      </w:pPr>
      <w:r w:rsidRPr="00EE0F42">
        <w:rPr>
          <w:sz w:val="20"/>
          <w:szCs w:val="20"/>
          <w:vertAlign w:val="superscript"/>
          <w:lang w:val="ru-RU"/>
        </w:rPr>
        <w:t>(</w:t>
      </w:r>
      <w:r w:rsidRPr="00EE0F42">
        <w:rPr>
          <w:i/>
          <w:sz w:val="20"/>
          <w:szCs w:val="20"/>
          <w:vertAlign w:val="superscript"/>
          <w:lang w:val="ru-RU"/>
        </w:rPr>
        <w:t xml:space="preserve">должность руководителя практики от предприятия) </w:t>
      </w: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</w:t>
      </w:r>
      <w:r w:rsidRPr="00EE0F42">
        <w:rPr>
          <w:i/>
          <w:sz w:val="20"/>
          <w:szCs w:val="20"/>
          <w:vertAlign w:val="superscript"/>
          <w:lang w:val="ru-RU"/>
        </w:rPr>
        <w:t>(подпись)</w:t>
      </w: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</w:t>
      </w:r>
      <w:proofErr w:type="gramStart"/>
      <w:r w:rsidRPr="00EE0F42">
        <w:rPr>
          <w:i/>
          <w:sz w:val="20"/>
          <w:szCs w:val="20"/>
          <w:vertAlign w:val="superscript"/>
          <w:lang w:val="ru-RU"/>
        </w:rPr>
        <w:t xml:space="preserve">( </w:t>
      </w:r>
      <w:proofErr w:type="gramEnd"/>
      <w:r w:rsidRPr="00EE0F42">
        <w:rPr>
          <w:i/>
          <w:sz w:val="20"/>
          <w:szCs w:val="20"/>
          <w:vertAlign w:val="superscript"/>
          <w:lang w:val="ru-RU"/>
        </w:rPr>
        <w:t>ФИО)</w:t>
      </w:r>
    </w:p>
    <w:p w14:paraId="5CB174B2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1ED6AC87" w14:textId="08A6EFC8" w:rsidR="00EE0F42" w:rsidRPr="00EE0F42" w:rsidRDefault="00EE0F42" w:rsidP="00EE0F42">
      <w:pPr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>«___» ___________________202</w:t>
      </w:r>
      <w:r w:rsidR="006D7C91">
        <w:rPr>
          <w:sz w:val="24"/>
          <w:szCs w:val="24"/>
          <w:lang w:val="ru-RU" w:eastAsia="ru-RU"/>
        </w:rPr>
        <w:t>2</w:t>
      </w:r>
      <w:r w:rsidRPr="00EE0F42">
        <w:rPr>
          <w:sz w:val="24"/>
          <w:szCs w:val="24"/>
          <w:lang w:val="ru-RU" w:eastAsia="ru-RU"/>
        </w:rPr>
        <w:t xml:space="preserve"> г.</w:t>
      </w:r>
    </w:p>
    <w:p w14:paraId="2CA5850B" w14:textId="77777777" w:rsidR="00EE0F42" w:rsidRPr="00EE0F42" w:rsidRDefault="00EE0F42" w:rsidP="00EE0F42">
      <w:pPr>
        <w:ind w:firstLine="708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 xml:space="preserve">             М.П.</w:t>
      </w:r>
    </w:p>
    <w:p w14:paraId="64EDD434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07C61FFB" w14:textId="77777777" w:rsidR="00EE0F42" w:rsidRPr="00EE0F42" w:rsidRDefault="00EE0F42" w:rsidP="00EE0F42">
      <w:pPr>
        <w:rPr>
          <w:sz w:val="24"/>
          <w:szCs w:val="24"/>
          <w:lang w:val="ru-RU"/>
        </w:rPr>
      </w:pPr>
      <w:r w:rsidRPr="00EE0F42">
        <w:rPr>
          <w:i/>
          <w:sz w:val="20"/>
          <w:szCs w:val="20"/>
          <w:lang w:val="ru-RU"/>
        </w:rPr>
        <w:t>Отзыв подписывается руководителем практики от организации и заверяется печатью организации</w:t>
      </w:r>
      <w:r w:rsidRPr="00EE0F42">
        <w:rPr>
          <w:sz w:val="24"/>
          <w:szCs w:val="24"/>
          <w:lang w:val="ru-RU"/>
        </w:rPr>
        <w:t>.</w:t>
      </w:r>
    </w:p>
    <w:p w14:paraId="4C240BF8" w14:textId="074974B9" w:rsidR="00772936" w:rsidRDefault="00772936">
      <w:pPr>
        <w:rPr>
          <w:i/>
          <w:color w:val="000000"/>
          <w:sz w:val="27"/>
          <w:szCs w:val="27"/>
          <w:lang w:val="ru-RU"/>
        </w:rPr>
      </w:pPr>
    </w:p>
    <w:p w14:paraId="22CA4046" w14:textId="7BB43A0D" w:rsidR="00076758" w:rsidRP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t>Приложение №6</w:t>
      </w:r>
    </w:p>
    <w:p w14:paraId="2C7F460E" w14:textId="77777777" w:rsidR="00EE0F42" w:rsidRPr="00EE0F42" w:rsidRDefault="00EE0F42" w:rsidP="00EE0F42">
      <w:pPr>
        <w:jc w:val="center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>Федеральное государственное образовательное бюджетное</w:t>
      </w:r>
    </w:p>
    <w:p w14:paraId="29AF614D" w14:textId="77777777" w:rsidR="00EE0F42" w:rsidRPr="00EE0F42" w:rsidRDefault="00EE0F42" w:rsidP="00EE0F42">
      <w:pPr>
        <w:jc w:val="center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 xml:space="preserve"> учреждение высшего образования</w:t>
      </w:r>
    </w:p>
    <w:p w14:paraId="4834951F" w14:textId="77777777" w:rsidR="00EE0F42" w:rsidRPr="00EE0F42" w:rsidRDefault="00EE0F42" w:rsidP="00EE0F42">
      <w:pPr>
        <w:jc w:val="center"/>
        <w:rPr>
          <w:b/>
          <w:sz w:val="24"/>
          <w:szCs w:val="24"/>
          <w:lang w:val="ru-RU" w:eastAsia="ru-RU"/>
        </w:rPr>
      </w:pPr>
      <w:r w:rsidRPr="00EE0F42">
        <w:rPr>
          <w:b/>
          <w:sz w:val="24"/>
          <w:szCs w:val="24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2449B169" w14:textId="77777777" w:rsidR="00EE0F42" w:rsidRPr="00EE0F42" w:rsidRDefault="00EE0F42" w:rsidP="00EE0F42">
      <w:pPr>
        <w:jc w:val="center"/>
        <w:rPr>
          <w:b/>
          <w:sz w:val="24"/>
          <w:szCs w:val="24"/>
          <w:lang w:val="ru-RU" w:eastAsia="ru-RU"/>
        </w:rPr>
      </w:pPr>
      <w:r w:rsidRPr="00EE0F42">
        <w:rPr>
          <w:b/>
          <w:sz w:val="24"/>
          <w:szCs w:val="24"/>
          <w:lang w:val="ru-RU" w:eastAsia="ru-RU"/>
        </w:rPr>
        <w:t>(Финансовый университет)</w:t>
      </w:r>
    </w:p>
    <w:p w14:paraId="3A27D93E" w14:textId="77777777" w:rsidR="00EE0F42" w:rsidRPr="00EE0F42" w:rsidRDefault="00EE0F42" w:rsidP="00EE0F42">
      <w:pPr>
        <w:jc w:val="center"/>
        <w:rPr>
          <w:b/>
          <w:bCs/>
          <w:sz w:val="24"/>
          <w:szCs w:val="24"/>
          <w:lang w:val="ru-RU"/>
        </w:rPr>
      </w:pPr>
      <w:r w:rsidRPr="00EE0F42">
        <w:rPr>
          <w:b/>
          <w:sz w:val="24"/>
          <w:szCs w:val="24"/>
          <w:lang w:val="ru-RU" w:eastAsia="ru-RU"/>
        </w:rPr>
        <w:t xml:space="preserve"> (</w:t>
      </w:r>
      <w:r w:rsidRPr="00EE0F42">
        <w:rPr>
          <w:b/>
          <w:sz w:val="24"/>
          <w:szCs w:val="24"/>
          <w:lang w:val="ru-RU"/>
        </w:rPr>
        <w:t>Уральский филиал</w:t>
      </w:r>
      <w:r w:rsidRPr="00EE0F42">
        <w:rPr>
          <w:b/>
          <w:sz w:val="24"/>
          <w:szCs w:val="24"/>
          <w:lang w:val="ru-RU" w:eastAsia="ru-RU"/>
        </w:rPr>
        <w:t xml:space="preserve"> Финуниверситета)</w:t>
      </w:r>
    </w:p>
    <w:p w14:paraId="25C60008" w14:textId="77777777" w:rsidR="00EE0F42" w:rsidRPr="00EE0F42" w:rsidRDefault="00EE0F42" w:rsidP="00EE0F42">
      <w:pPr>
        <w:jc w:val="center"/>
        <w:rPr>
          <w:b/>
          <w:sz w:val="28"/>
          <w:szCs w:val="28"/>
          <w:lang w:val="ru-RU"/>
        </w:rPr>
      </w:pPr>
    </w:p>
    <w:p w14:paraId="37FC0AF3" w14:textId="77777777" w:rsidR="00EE0F42" w:rsidRPr="00EE0F42" w:rsidRDefault="00EE0F42" w:rsidP="00EE0F42">
      <w:pPr>
        <w:jc w:val="center"/>
        <w:rPr>
          <w:b/>
          <w:sz w:val="24"/>
          <w:szCs w:val="24"/>
          <w:lang w:val="ru-RU"/>
        </w:rPr>
      </w:pPr>
      <w:r w:rsidRPr="00EE0F42">
        <w:rPr>
          <w:b/>
          <w:sz w:val="28"/>
          <w:szCs w:val="28"/>
          <w:lang w:val="ru-RU"/>
        </w:rPr>
        <w:t>Кафедра «Экономика, финансы и управление»</w:t>
      </w:r>
    </w:p>
    <w:p w14:paraId="5B3CD029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470AA476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7E542E76" w14:textId="77777777" w:rsidR="00EE0F42" w:rsidRPr="00EE0F42" w:rsidRDefault="00EE0F42" w:rsidP="00EE0F42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ДНЕВНИК</w:t>
      </w:r>
    </w:p>
    <w:p w14:paraId="7E875EC6" w14:textId="77777777" w:rsidR="00EE0F42" w:rsidRPr="00EE0F42" w:rsidRDefault="00EE0F42" w:rsidP="00EE0F42">
      <w:pPr>
        <w:ind w:left="-142"/>
        <w:jc w:val="center"/>
        <w:rPr>
          <w:sz w:val="24"/>
          <w:szCs w:val="24"/>
          <w:lang w:val="ru-RU" w:eastAsia="ru-RU"/>
        </w:rPr>
      </w:pPr>
      <w:r w:rsidRPr="00EE0F42">
        <w:rPr>
          <w:sz w:val="32"/>
          <w:szCs w:val="32"/>
          <w:lang w:val="ru-RU"/>
        </w:rPr>
        <w:t xml:space="preserve">по </w:t>
      </w:r>
      <w:r w:rsidRPr="00EE0F42">
        <w:rPr>
          <w:b/>
          <w:sz w:val="32"/>
          <w:szCs w:val="32"/>
          <w:lang w:val="ru-RU"/>
        </w:rPr>
        <w:t xml:space="preserve">учебной </w:t>
      </w:r>
      <w:r w:rsidRPr="00EE0F42">
        <w:rPr>
          <w:sz w:val="32"/>
          <w:szCs w:val="32"/>
          <w:lang w:val="ru-RU"/>
        </w:rPr>
        <w:t>практике</w:t>
      </w:r>
    </w:p>
    <w:p w14:paraId="2A4BC027" w14:textId="77777777" w:rsidR="00EE0F42" w:rsidRPr="00EE0F42" w:rsidRDefault="00EE0F42" w:rsidP="00EE0F42">
      <w:pPr>
        <w:spacing w:line="240" w:lineRule="atLeast"/>
        <w:ind w:left="-142"/>
        <w:rPr>
          <w:sz w:val="26"/>
          <w:szCs w:val="26"/>
          <w:lang w:val="ru-RU" w:eastAsia="ru-RU"/>
        </w:rPr>
      </w:pPr>
      <w:proofErr w:type="spellStart"/>
      <w:r w:rsidRPr="00EE0F42">
        <w:rPr>
          <w:sz w:val="26"/>
          <w:szCs w:val="26"/>
          <w:lang w:val="ru-RU" w:eastAsia="ru-RU"/>
        </w:rPr>
        <w:t>обучающегося_____курса____________учебной</w:t>
      </w:r>
      <w:proofErr w:type="spellEnd"/>
      <w:r w:rsidRPr="00EE0F42">
        <w:rPr>
          <w:sz w:val="26"/>
          <w:szCs w:val="26"/>
          <w:lang w:val="ru-RU" w:eastAsia="ru-RU"/>
        </w:rPr>
        <w:t xml:space="preserve">  группы________________________            </w:t>
      </w:r>
    </w:p>
    <w:p w14:paraId="37175323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14:paraId="14DD3DAF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________________________________________________________________________________________________________</w:t>
      </w:r>
    </w:p>
    <w:p w14:paraId="06941F7F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(</w:t>
      </w:r>
      <w:r w:rsidRPr="00EE0F42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EE0F42">
        <w:rPr>
          <w:sz w:val="18"/>
          <w:szCs w:val="18"/>
          <w:lang w:val="ru-RU" w:eastAsia="ru-RU"/>
        </w:rPr>
        <w:t>)</w:t>
      </w:r>
    </w:p>
    <w:p w14:paraId="7B88F219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14:paraId="4FBC944E" w14:textId="2C06136C" w:rsidR="00EE0F42" w:rsidRDefault="00EE0F42" w:rsidP="00EE0F42">
      <w:pPr>
        <w:pStyle w:val="Default"/>
        <w:jc w:val="both"/>
        <w:rPr>
          <w:b/>
        </w:rPr>
      </w:pPr>
      <w:r w:rsidRPr="000F0FB7">
        <w:rPr>
          <w:rFonts w:eastAsia="Times New Roman"/>
          <w:b/>
          <w:color w:val="auto"/>
          <w:sz w:val="26"/>
          <w:szCs w:val="26"/>
        </w:rPr>
        <w:t>Направление подготовки</w:t>
      </w:r>
      <w:r w:rsidRPr="000F0FB7">
        <w:rPr>
          <w:b/>
          <w:sz w:val="26"/>
          <w:szCs w:val="26"/>
        </w:rPr>
        <w:t>:</w:t>
      </w:r>
      <w:r w:rsidRPr="000F0FB7">
        <w:rPr>
          <w:sz w:val="26"/>
          <w:szCs w:val="26"/>
        </w:rPr>
        <w:t xml:space="preserve"> 38.03.01 «Экономика», 38.03.04 «Государственное и муниципальное управление»</w:t>
      </w:r>
      <w:r>
        <w:rPr>
          <w:sz w:val="26"/>
          <w:szCs w:val="26"/>
        </w:rPr>
        <w:t xml:space="preserve"> </w:t>
      </w:r>
      <w:r w:rsidRPr="000F0FB7">
        <w:rPr>
          <w:b/>
          <w:sz w:val="26"/>
          <w:szCs w:val="26"/>
        </w:rPr>
        <w:t>(</w:t>
      </w:r>
      <w:r w:rsidRPr="00470319">
        <w:rPr>
          <w:b/>
          <w:i/>
        </w:rPr>
        <w:t>выбрать и указать свое!</w:t>
      </w:r>
      <w:r w:rsidRPr="00470319">
        <w:rPr>
          <w:b/>
        </w:rPr>
        <w:t>)</w:t>
      </w:r>
    </w:p>
    <w:p w14:paraId="10924B7B" w14:textId="77777777" w:rsidR="00EE0F42" w:rsidRPr="00470319" w:rsidRDefault="00EE0F42" w:rsidP="00EE0F42">
      <w:pPr>
        <w:pStyle w:val="Default"/>
        <w:rPr>
          <w:b/>
        </w:rPr>
      </w:pPr>
    </w:p>
    <w:p w14:paraId="57666AAD" w14:textId="77777777" w:rsidR="00EE0F42" w:rsidRDefault="00EE0F42" w:rsidP="00EE0F42">
      <w:pPr>
        <w:pStyle w:val="Default"/>
        <w:jc w:val="both"/>
        <w:rPr>
          <w:b/>
          <w:sz w:val="32"/>
          <w:szCs w:val="20"/>
        </w:rPr>
      </w:pPr>
      <w:r w:rsidRPr="000F0FB7">
        <w:rPr>
          <w:b/>
          <w:sz w:val="26"/>
          <w:szCs w:val="26"/>
        </w:rPr>
        <w:t>Профиль:</w:t>
      </w:r>
      <w:r w:rsidRPr="000F0FB7">
        <w:rPr>
          <w:sz w:val="26"/>
          <w:szCs w:val="26"/>
        </w:rPr>
        <w:t xml:space="preserve"> Финансы и кредит, Государственное и муниципальное управление</w:t>
      </w:r>
      <w:r>
        <w:rPr>
          <w:sz w:val="28"/>
          <w:szCs w:val="28"/>
        </w:rPr>
        <w:t xml:space="preserve"> </w:t>
      </w:r>
      <w:r w:rsidRPr="00470319">
        <w:rPr>
          <w:b/>
          <w:i/>
        </w:rPr>
        <w:t>(выбрать и указать свой!)</w:t>
      </w:r>
    </w:p>
    <w:p w14:paraId="0F174325" w14:textId="77777777" w:rsidR="00EE0F42" w:rsidRP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i/>
          <w:color w:val="000000"/>
          <w:sz w:val="24"/>
          <w:szCs w:val="24"/>
          <w:vertAlign w:val="superscript"/>
          <w:lang w:val="ru-RU" w:eastAsia="ru-RU"/>
        </w:rPr>
      </w:pPr>
    </w:p>
    <w:p w14:paraId="0A77A32F" w14:textId="77777777" w:rsidR="00EE0F42" w:rsidRPr="00EE0F42" w:rsidRDefault="00EE0F42" w:rsidP="00EE0F42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Место прохождения практики</w:t>
      </w:r>
      <w:r w:rsidRPr="00EE0F42">
        <w:rPr>
          <w:b/>
          <w:sz w:val="24"/>
          <w:szCs w:val="24"/>
          <w:lang w:val="ru-RU" w:eastAsia="ru-RU"/>
        </w:rPr>
        <w:t>___________________</w:t>
      </w:r>
      <w:r w:rsidRPr="00EE0F42">
        <w:rPr>
          <w:sz w:val="24"/>
          <w:szCs w:val="24"/>
          <w:lang w:val="ru-RU" w:eastAsia="ru-RU"/>
        </w:rPr>
        <w:t>_____________________________</w:t>
      </w:r>
    </w:p>
    <w:p w14:paraId="2ABBF327" w14:textId="77777777" w:rsidR="00EE0F42" w:rsidRPr="00EE0F42" w:rsidRDefault="00EE0F42" w:rsidP="00EE0F42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EE0F42">
        <w:rPr>
          <w:b/>
          <w:sz w:val="28"/>
          <w:szCs w:val="28"/>
          <w:lang w:val="ru-RU" w:eastAsia="ru-RU"/>
        </w:rPr>
        <w:t>___________________________________________________________________</w:t>
      </w:r>
    </w:p>
    <w:p w14:paraId="076BF809" w14:textId="77777777" w:rsidR="00EE0F42" w:rsidRPr="00EE0F42" w:rsidRDefault="00EE0F42" w:rsidP="00EE0F42">
      <w:pPr>
        <w:ind w:left="-142"/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Срок практики с «___»__________20__г.  по  «___»_________________20__г.</w:t>
      </w:r>
    </w:p>
    <w:p w14:paraId="54173514" w14:textId="77777777" w:rsidR="00EE0F42" w:rsidRPr="00EE0F42" w:rsidRDefault="00EE0F42" w:rsidP="00EE0F42">
      <w:pPr>
        <w:autoSpaceDE w:val="0"/>
        <w:autoSpaceDN w:val="0"/>
        <w:adjustRightInd w:val="0"/>
        <w:ind w:left="-142"/>
        <w:jc w:val="center"/>
        <w:rPr>
          <w:b/>
          <w:i/>
          <w:color w:val="000000"/>
          <w:sz w:val="24"/>
          <w:szCs w:val="24"/>
          <w:vertAlign w:val="superscript"/>
          <w:lang w:val="ru-RU" w:eastAsia="ru-RU"/>
        </w:rPr>
      </w:pPr>
    </w:p>
    <w:p w14:paraId="195C28DE" w14:textId="77777777" w:rsidR="00EE0F42" w:rsidRP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Должность и  Ф.И.О. руководителя практики от организации_____________</w:t>
      </w:r>
      <w:r w:rsidRPr="00EE0F42">
        <w:rPr>
          <w:b/>
          <w:color w:val="000000"/>
          <w:sz w:val="28"/>
          <w:szCs w:val="28"/>
          <w:lang w:val="ru-RU" w:eastAsia="ru-RU"/>
        </w:rPr>
        <w:t>_</w:t>
      </w:r>
    </w:p>
    <w:p w14:paraId="7F989600" w14:textId="77777777" w:rsid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1BBF7789" w14:textId="77777777" w:rsidR="00EE0F42" w:rsidRPr="000F48D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1B598E13" w14:textId="77777777" w:rsid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55AC376F" w14:textId="77777777" w:rsidR="00EE0F42" w:rsidRPr="000F48D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4AD77092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4606634F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E1CB878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EDDCD94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0E247585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7BD1F1F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1D5FBDC2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CFF789D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6FC327A0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CD42A6D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626C5077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057E043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6434DEB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0F1119A6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1E11B0BA" w14:textId="7587F9C4" w:rsidR="00EE0F42" w:rsidRDefault="00EE0F42" w:rsidP="00EE0F42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ru-RU"/>
        </w:rPr>
      </w:pPr>
      <w:proofErr w:type="gramStart"/>
      <w:r w:rsidRPr="00A26BDC">
        <w:rPr>
          <w:color w:val="000000"/>
          <w:sz w:val="28"/>
          <w:szCs w:val="28"/>
          <w:lang w:eastAsia="ru-RU"/>
        </w:rPr>
        <w:t>Челябинск-20</w:t>
      </w:r>
      <w:r>
        <w:rPr>
          <w:color w:val="000000"/>
          <w:sz w:val="28"/>
          <w:szCs w:val="28"/>
          <w:lang w:eastAsia="ru-RU"/>
        </w:rPr>
        <w:t>2</w:t>
      </w:r>
      <w:r w:rsidR="006D7C91">
        <w:rPr>
          <w:color w:val="000000"/>
          <w:sz w:val="28"/>
          <w:szCs w:val="28"/>
          <w:lang w:val="ru-RU" w:eastAsia="ru-RU"/>
        </w:rPr>
        <w:t>2</w:t>
      </w:r>
      <w:r w:rsidRPr="00A26BDC">
        <w:rPr>
          <w:color w:val="000000"/>
          <w:sz w:val="28"/>
          <w:szCs w:val="28"/>
          <w:lang w:eastAsia="ru-RU"/>
        </w:rPr>
        <w:t>г.</w:t>
      </w:r>
      <w:proofErr w:type="gramEnd"/>
    </w:p>
    <w:p w14:paraId="27B5849F" w14:textId="77777777" w:rsidR="00EE0F42" w:rsidRPr="00A26BDC" w:rsidRDefault="00EE0F42" w:rsidP="00EE0F42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br w:type="page"/>
      </w:r>
      <w:r w:rsidRPr="00A26BDC">
        <w:rPr>
          <w:b/>
          <w:sz w:val="28"/>
          <w:szCs w:val="28"/>
          <w:lang w:eastAsia="ru-RU"/>
        </w:rPr>
        <w:lastRenderedPageBreak/>
        <w:t>УЧЕТ ВЫПОЛНЕННОЙ РАБОТЫ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6095"/>
        <w:gridCol w:w="1526"/>
      </w:tblGrid>
      <w:tr w:rsidR="00EE0F42" w:rsidRPr="006D7C91" w14:paraId="7B2E9425" w14:textId="77777777" w:rsidTr="00D81BA4">
        <w:tc>
          <w:tcPr>
            <w:tcW w:w="993" w:type="dxa"/>
            <w:shd w:val="clear" w:color="auto" w:fill="auto"/>
          </w:tcPr>
          <w:p w14:paraId="79AD9250" w14:textId="77777777" w:rsidR="00EE0F42" w:rsidRPr="000F0FB7" w:rsidRDefault="00EE0F42" w:rsidP="00D81B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Дата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12D2FD01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E0F42">
              <w:rPr>
                <w:color w:val="000000"/>
                <w:sz w:val="20"/>
                <w:szCs w:val="20"/>
                <w:lang w:val="ru-RU" w:eastAsia="ru-RU"/>
              </w:rPr>
              <w:t>Место выполнения работы (структурное подразделение)</w:t>
            </w:r>
          </w:p>
        </w:tc>
        <w:tc>
          <w:tcPr>
            <w:tcW w:w="6095" w:type="dxa"/>
            <w:shd w:val="clear" w:color="auto" w:fill="auto"/>
          </w:tcPr>
          <w:p w14:paraId="4340BF18" w14:textId="77777777" w:rsidR="00EE0F42" w:rsidRPr="000F0FB7" w:rsidRDefault="00EE0F42" w:rsidP="00D81B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Краткое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содержание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работы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spellEnd"/>
          </w:p>
        </w:tc>
        <w:tc>
          <w:tcPr>
            <w:tcW w:w="1526" w:type="dxa"/>
            <w:shd w:val="clear" w:color="auto" w:fill="auto"/>
          </w:tcPr>
          <w:p w14:paraId="25EFCA3F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E0F42">
              <w:rPr>
                <w:color w:val="000000"/>
                <w:sz w:val="20"/>
                <w:szCs w:val="20"/>
                <w:lang w:val="ru-RU" w:eastAsia="ru-RU"/>
              </w:rPr>
              <w:t>Отметка о выполнении работ</w:t>
            </w:r>
            <w:proofErr w:type="gramStart"/>
            <w:r w:rsidRPr="00EE0F42">
              <w:rPr>
                <w:color w:val="000000"/>
                <w:sz w:val="20"/>
                <w:szCs w:val="20"/>
                <w:lang w:val="ru-RU" w:eastAsia="ru-RU"/>
              </w:rPr>
              <w:t>ы(</w:t>
            </w:r>
            <w:proofErr w:type="gramEnd"/>
            <w:r w:rsidRPr="00EE0F42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EE0F42">
              <w:rPr>
                <w:b/>
                <w:color w:val="000000"/>
                <w:sz w:val="20"/>
                <w:szCs w:val="20"/>
                <w:lang w:val="ru-RU" w:eastAsia="ru-RU"/>
              </w:rPr>
              <w:t>подпись руководителя практики</w:t>
            </w:r>
            <w:r w:rsidRPr="00EE0F42">
              <w:rPr>
                <w:color w:val="000000"/>
                <w:sz w:val="20"/>
                <w:szCs w:val="20"/>
                <w:lang w:val="ru-RU" w:eastAsia="ru-RU"/>
              </w:rPr>
              <w:t>)</w:t>
            </w:r>
          </w:p>
        </w:tc>
      </w:tr>
      <w:tr w:rsidR="00EE0F42" w:rsidRPr="006726F1" w14:paraId="0BD0BBE4" w14:textId="77777777" w:rsidTr="00D81BA4">
        <w:tc>
          <w:tcPr>
            <w:tcW w:w="993" w:type="dxa"/>
            <w:shd w:val="clear" w:color="auto" w:fill="auto"/>
          </w:tcPr>
          <w:p w14:paraId="44F657A9" w14:textId="77777777" w:rsidR="00EE0F42" w:rsidRPr="000F0FB7" w:rsidRDefault="00EE0F42" w:rsidP="00D81B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98DD0C7" w14:textId="77777777" w:rsidR="00EE0F42" w:rsidRPr="000F0FB7" w:rsidRDefault="00EE0F42" w:rsidP="00D81B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14:paraId="108F28BB" w14:textId="77777777" w:rsidR="00EE0F42" w:rsidRPr="000F0FB7" w:rsidRDefault="00EE0F42" w:rsidP="00D81B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6" w:type="dxa"/>
            <w:shd w:val="clear" w:color="auto" w:fill="auto"/>
          </w:tcPr>
          <w:p w14:paraId="5F1A3784" w14:textId="77777777" w:rsidR="00EE0F42" w:rsidRPr="000F0FB7" w:rsidRDefault="00EE0F42" w:rsidP="00D81BA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E0F42" w:rsidRPr="006D7C91" w14:paraId="7B62A71C" w14:textId="77777777" w:rsidTr="00D81BA4">
        <w:tc>
          <w:tcPr>
            <w:tcW w:w="993" w:type="dxa"/>
            <w:shd w:val="clear" w:color="auto" w:fill="auto"/>
          </w:tcPr>
          <w:p w14:paraId="61C4D3BF" w14:textId="77777777" w:rsidR="00EE0F42" w:rsidRPr="006726F1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6FC2FE2" w14:textId="77777777" w:rsidR="00EE0F42" w:rsidRPr="006726F1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3C5E7B7" w14:textId="77777777" w:rsidR="00EE0F42" w:rsidRPr="00EE0F42" w:rsidRDefault="00EE0F42" w:rsidP="00D81BA4">
            <w:pPr>
              <w:jc w:val="both"/>
              <w:rPr>
                <w:b/>
                <w:color w:val="000000"/>
                <w:sz w:val="28"/>
                <w:szCs w:val="28"/>
                <w:lang w:val="ru-RU" w:eastAsia="ru-RU"/>
              </w:rPr>
            </w:pPr>
            <w:r w:rsidRPr="00EE0F42">
              <w:rPr>
                <w:lang w:val="ru-RU"/>
              </w:rPr>
              <w:t>Обязательный инструктаж по охране труда (вводный и первичный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1526" w:type="dxa"/>
            <w:shd w:val="clear" w:color="auto" w:fill="auto"/>
          </w:tcPr>
          <w:p w14:paraId="7A571F8F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6D7C91" w14:paraId="05BABC39" w14:textId="77777777" w:rsidTr="00D81BA4">
        <w:tc>
          <w:tcPr>
            <w:tcW w:w="993" w:type="dxa"/>
            <w:shd w:val="clear" w:color="auto" w:fill="auto"/>
          </w:tcPr>
          <w:p w14:paraId="12B1C83F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95BE217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64FD77F3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6AEF9F2F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6D7C91" w14:paraId="6DC61448" w14:textId="77777777" w:rsidTr="00D81BA4">
        <w:tc>
          <w:tcPr>
            <w:tcW w:w="993" w:type="dxa"/>
            <w:shd w:val="clear" w:color="auto" w:fill="auto"/>
          </w:tcPr>
          <w:p w14:paraId="67D38AA1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97A3DF9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1A83A1F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4DCA87BC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6D7C91" w14:paraId="5BE0807A" w14:textId="77777777" w:rsidTr="00D81BA4">
        <w:tc>
          <w:tcPr>
            <w:tcW w:w="993" w:type="dxa"/>
            <w:shd w:val="clear" w:color="auto" w:fill="auto"/>
          </w:tcPr>
          <w:p w14:paraId="6304F7F4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0A937C3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06CD11CE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0430B6C6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6D7C91" w14:paraId="055C0553" w14:textId="77777777" w:rsidTr="00D81BA4">
        <w:tc>
          <w:tcPr>
            <w:tcW w:w="993" w:type="dxa"/>
            <w:shd w:val="clear" w:color="auto" w:fill="auto"/>
          </w:tcPr>
          <w:p w14:paraId="4EADAB26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78BC10B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4779C6F2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25D206CF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6D7C91" w14:paraId="32CE73E6" w14:textId="77777777" w:rsidTr="00D81BA4">
        <w:tc>
          <w:tcPr>
            <w:tcW w:w="993" w:type="dxa"/>
            <w:shd w:val="clear" w:color="auto" w:fill="auto"/>
          </w:tcPr>
          <w:p w14:paraId="3644F7A0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EDC90FE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3EB307E9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754352DA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6D7C91" w14:paraId="14AD29AD" w14:textId="77777777" w:rsidTr="00D81BA4">
        <w:tc>
          <w:tcPr>
            <w:tcW w:w="993" w:type="dxa"/>
            <w:shd w:val="clear" w:color="auto" w:fill="auto"/>
          </w:tcPr>
          <w:p w14:paraId="35411E64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E37A205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574F5C6D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1A99ADCC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6D7C91" w14:paraId="5F2A1C06" w14:textId="77777777" w:rsidTr="00D81BA4">
        <w:tc>
          <w:tcPr>
            <w:tcW w:w="993" w:type="dxa"/>
            <w:shd w:val="clear" w:color="auto" w:fill="auto"/>
          </w:tcPr>
          <w:p w14:paraId="52249F06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1F58677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334628B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2BB523C6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6D7C91" w14:paraId="386CAD45" w14:textId="77777777" w:rsidTr="00D81BA4">
        <w:tc>
          <w:tcPr>
            <w:tcW w:w="993" w:type="dxa"/>
            <w:shd w:val="clear" w:color="auto" w:fill="auto"/>
          </w:tcPr>
          <w:p w14:paraId="6D81FBC0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EA3F255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62946AD6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72D38A47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6D7C91" w14:paraId="0099FE33" w14:textId="77777777" w:rsidTr="00D81BA4">
        <w:tc>
          <w:tcPr>
            <w:tcW w:w="993" w:type="dxa"/>
            <w:shd w:val="clear" w:color="auto" w:fill="auto"/>
          </w:tcPr>
          <w:p w14:paraId="3C400410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EE8A509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3E10588F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14223D65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6D7C91" w14:paraId="4F91DC48" w14:textId="77777777" w:rsidTr="00D81BA4">
        <w:tc>
          <w:tcPr>
            <w:tcW w:w="993" w:type="dxa"/>
            <w:shd w:val="clear" w:color="auto" w:fill="auto"/>
          </w:tcPr>
          <w:p w14:paraId="2EB987FA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EA2440F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5219C84E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42263A28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6D7C91" w14:paraId="7008908A" w14:textId="77777777" w:rsidTr="00D81BA4">
        <w:tc>
          <w:tcPr>
            <w:tcW w:w="993" w:type="dxa"/>
            <w:shd w:val="clear" w:color="auto" w:fill="auto"/>
          </w:tcPr>
          <w:p w14:paraId="29BCA880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98F105" w14:textId="77777777" w:rsidR="00EE0F42" w:rsidRPr="00EE0F42" w:rsidRDefault="00EE0F42" w:rsidP="00D81BA4">
            <w:pPr>
              <w:jc w:val="both"/>
              <w:rPr>
                <w:lang w:val="ru-RU"/>
              </w:rPr>
            </w:pPr>
          </w:p>
        </w:tc>
        <w:tc>
          <w:tcPr>
            <w:tcW w:w="6095" w:type="dxa"/>
            <w:shd w:val="clear" w:color="auto" w:fill="auto"/>
          </w:tcPr>
          <w:p w14:paraId="17632157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5102B5E2" w14:textId="77777777" w:rsidR="00EE0F42" w:rsidRPr="00EE0F42" w:rsidRDefault="00EE0F42" w:rsidP="00D81BA4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14:paraId="139DFE7D" w14:textId="77777777" w:rsidR="00EE0F42" w:rsidRPr="00EE0F42" w:rsidRDefault="00EE0F42" w:rsidP="00EE0F42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ru-RU" w:eastAsia="ru-RU"/>
        </w:rPr>
      </w:pPr>
    </w:p>
    <w:p w14:paraId="2F38BABB" w14:textId="77777777" w:rsidR="00EE0F42" w:rsidRPr="00EE0F42" w:rsidRDefault="00EE0F42" w:rsidP="00EE0F42">
      <w:pPr>
        <w:autoSpaceDE w:val="0"/>
        <w:autoSpaceDN w:val="0"/>
        <w:adjustRightInd w:val="0"/>
        <w:jc w:val="center"/>
        <w:rPr>
          <w:i/>
          <w:color w:val="000000"/>
          <w:sz w:val="24"/>
          <w:szCs w:val="24"/>
          <w:lang w:val="ru-RU" w:eastAsia="ru-RU"/>
        </w:rPr>
      </w:pPr>
    </w:p>
    <w:p w14:paraId="2E60700D" w14:textId="77777777" w:rsidR="00EE0F42" w:rsidRDefault="00EE0F42" w:rsidP="00EE0F42">
      <w:pPr>
        <w:pStyle w:val="Default"/>
        <w:jc w:val="center"/>
        <w:rPr>
          <w:sz w:val="28"/>
          <w:szCs w:val="28"/>
        </w:rPr>
      </w:pPr>
    </w:p>
    <w:p w14:paraId="44B76D93" w14:textId="77777777" w:rsidR="00EE0F42" w:rsidRPr="00EE0F42" w:rsidRDefault="00EE0F42" w:rsidP="00EE0F42">
      <w:pPr>
        <w:jc w:val="both"/>
        <w:rPr>
          <w:sz w:val="28"/>
          <w:szCs w:val="28"/>
          <w:lang w:val="ru-RU"/>
        </w:rPr>
      </w:pPr>
    </w:p>
    <w:p w14:paraId="4BF38BD9" w14:textId="77777777" w:rsidR="00EE0F42" w:rsidRPr="00EE0F42" w:rsidRDefault="00EE0F42" w:rsidP="00EE0F42">
      <w:pPr>
        <w:spacing w:line="240" w:lineRule="atLeast"/>
        <w:jc w:val="right"/>
        <w:rPr>
          <w:lang w:val="ru-RU"/>
        </w:rPr>
      </w:pPr>
    </w:p>
    <w:p w14:paraId="5948EFCD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Руководитель практики от организации:         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5E2481DC" w14:textId="77777777" w:rsidR="00EE0F42" w:rsidRPr="00EE0F42" w:rsidRDefault="00EE0F42" w:rsidP="00EE0F42">
      <w:pPr>
        <w:rPr>
          <w:i/>
          <w:sz w:val="28"/>
          <w:szCs w:val="28"/>
          <w:vertAlign w:val="superscript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3996AE76" w14:textId="77777777" w:rsidR="00EE0F42" w:rsidRPr="00EE0F42" w:rsidRDefault="00EE0F42" w:rsidP="00EE0F42">
      <w:pPr>
        <w:rPr>
          <w:sz w:val="8"/>
          <w:szCs w:val="8"/>
          <w:vertAlign w:val="superscript"/>
          <w:lang w:val="ru-RU" w:eastAsia="ru-RU"/>
        </w:rPr>
      </w:pPr>
    </w:p>
    <w:p w14:paraId="64AFC107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  <w:r w:rsidRPr="00EE0F42">
        <w:rPr>
          <w:sz w:val="32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</w:t>
      </w:r>
      <w:r w:rsidRPr="0098205F">
        <w:rPr>
          <w:sz w:val="32"/>
          <w:szCs w:val="28"/>
          <w:vertAlign w:val="superscript"/>
          <w:lang w:val="ru-RU" w:eastAsia="ru-RU"/>
        </w:rPr>
        <w:t>М.П.</w:t>
      </w:r>
    </w:p>
    <w:p w14:paraId="7C8488AB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37BFCB7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69AAC41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36CF2729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41E18CD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51AA4032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B6DA232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7F41E73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3B40E3CA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36F9732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2B0838B3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7573F534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7C92C559" w14:textId="2228EC55" w:rsidR="00EE0F42" w:rsidRDefault="00EE0F42" w:rsidP="00EE0F42">
      <w:pPr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>
        <w:rPr>
          <w:i/>
          <w:color w:val="000000"/>
          <w:sz w:val="27"/>
          <w:szCs w:val="27"/>
          <w:lang w:val="ru-RU"/>
        </w:rPr>
        <w:t>7</w:t>
      </w:r>
    </w:p>
    <w:p w14:paraId="0A368131" w14:textId="77777777" w:rsidR="00EE0F42" w:rsidRPr="00EE0F42" w:rsidRDefault="00EE0F42" w:rsidP="00EE0F42">
      <w:pPr>
        <w:jc w:val="center"/>
        <w:rPr>
          <w:sz w:val="25"/>
          <w:szCs w:val="25"/>
          <w:lang w:val="ru-RU" w:eastAsia="ru-RU"/>
        </w:rPr>
      </w:pPr>
      <w:r w:rsidRPr="00EE0F42">
        <w:rPr>
          <w:sz w:val="25"/>
          <w:szCs w:val="25"/>
          <w:lang w:val="ru-RU" w:eastAsia="ru-RU"/>
        </w:rPr>
        <w:t>Федеральное государственное образовательное бюджетное</w:t>
      </w:r>
    </w:p>
    <w:p w14:paraId="6806E9FF" w14:textId="77777777" w:rsidR="00EE0F42" w:rsidRPr="00EE0F42" w:rsidRDefault="00EE0F42" w:rsidP="00EE0F42">
      <w:pPr>
        <w:jc w:val="center"/>
        <w:rPr>
          <w:sz w:val="24"/>
          <w:szCs w:val="28"/>
          <w:lang w:val="ru-RU" w:eastAsia="ru-RU"/>
        </w:rPr>
      </w:pPr>
      <w:r w:rsidRPr="00EE0F42">
        <w:rPr>
          <w:sz w:val="25"/>
          <w:szCs w:val="25"/>
          <w:lang w:val="ru-RU" w:eastAsia="ru-RU"/>
        </w:rPr>
        <w:t xml:space="preserve"> учреждение высшего образования</w:t>
      </w:r>
    </w:p>
    <w:p w14:paraId="6C4BDA7D" w14:textId="77777777" w:rsidR="00EE0F42" w:rsidRPr="00EE0F42" w:rsidRDefault="00EE0F42" w:rsidP="00EE0F42">
      <w:pPr>
        <w:jc w:val="center"/>
        <w:rPr>
          <w:b/>
          <w:sz w:val="25"/>
          <w:szCs w:val="25"/>
          <w:lang w:val="ru-RU" w:eastAsia="ru-RU"/>
        </w:rPr>
      </w:pPr>
      <w:r w:rsidRPr="00EE0F42">
        <w:rPr>
          <w:b/>
          <w:sz w:val="25"/>
          <w:szCs w:val="25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3509DB1B" w14:textId="77777777" w:rsidR="00EE0F42" w:rsidRPr="00EE0F42" w:rsidRDefault="00EE0F42" w:rsidP="00EE0F42">
      <w:pPr>
        <w:jc w:val="center"/>
        <w:rPr>
          <w:b/>
          <w:sz w:val="25"/>
          <w:szCs w:val="25"/>
          <w:lang w:val="ru-RU" w:eastAsia="ru-RU"/>
        </w:rPr>
      </w:pPr>
      <w:r w:rsidRPr="00EE0F42">
        <w:rPr>
          <w:b/>
          <w:sz w:val="25"/>
          <w:szCs w:val="25"/>
          <w:lang w:val="ru-RU" w:eastAsia="ru-RU"/>
        </w:rPr>
        <w:t>(Уральский филиал Финуниверситета)</w:t>
      </w:r>
    </w:p>
    <w:p w14:paraId="562771A6" w14:textId="77777777" w:rsidR="00EE0F42" w:rsidRPr="00475336" w:rsidRDefault="00EE0F42" w:rsidP="00EE0F42">
      <w:pPr>
        <w:pStyle w:val="Default"/>
        <w:jc w:val="center"/>
        <w:rPr>
          <w:b/>
          <w:sz w:val="28"/>
          <w:szCs w:val="28"/>
        </w:rPr>
      </w:pPr>
      <w:r w:rsidRPr="00475336">
        <w:rPr>
          <w:b/>
          <w:sz w:val="28"/>
          <w:szCs w:val="28"/>
        </w:rPr>
        <w:t>Кафедра «Экономика</w:t>
      </w:r>
      <w:r>
        <w:rPr>
          <w:b/>
          <w:sz w:val="28"/>
          <w:szCs w:val="28"/>
        </w:rPr>
        <w:t xml:space="preserve">, </w:t>
      </w:r>
      <w:r w:rsidRPr="00475336">
        <w:rPr>
          <w:b/>
          <w:sz w:val="28"/>
          <w:szCs w:val="28"/>
        </w:rPr>
        <w:t>финансы</w:t>
      </w:r>
      <w:r>
        <w:rPr>
          <w:b/>
          <w:sz w:val="28"/>
          <w:szCs w:val="28"/>
        </w:rPr>
        <w:t xml:space="preserve"> и управление</w:t>
      </w:r>
      <w:r w:rsidRPr="00475336">
        <w:rPr>
          <w:b/>
          <w:sz w:val="28"/>
          <w:szCs w:val="28"/>
        </w:rPr>
        <w:t>»</w:t>
      </w:r>
    </w:p>
    <w:p w14:paraId="423FDB26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26C72596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40F9AABB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4517AD76" w14:textId="77777777" w:rsidR="00EE0F42" w:rsidRPr="00EE0F42" w:rsidRDefault="00EE0F42" w:rsidP="00EE0F42">
      <w:pPr>
        <w:spacing w:line="360" w:lineRule="auto"/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ОТЧЕТ</w:t>
      </w:r>
    </w:p>
    <w:p w14:paraId="3866666D" w14:textId="77777777" w:rsidR="00EE0F42" w:rsidRPr="00EE0F42" w:rsidRDefault="00EE0F42" w:rsidP="00EE0F42">
      <w:pPr>
        <w:spacing w:line="360" w:lineRule="auto"/>
        <w:jc w:val="center"/>
        <w:rPr>
          <w:b/>
          <w:sz w:val="28"/>
          <w:szCs w:val="20"/>
          <w:lang w:val="ru-RU" w:eastAsia="ru-RU"/>
        </w:rPr>
      </w:pPr>
      <w:r w:rsidRPr="00EE0F42">
        <w:rPr>
          <w:b/>
          <w:sz w:val="28"/>
          <w:szCs w:val="20"/>
          <w:lang w:val="ru-RU" w:eastAsia="ru-RU"/>
        </w:rPr>
        <w:t>по учебной практике</w:t>
      </w:r>
    </w:p>
    <w:p w14:paraId="6C1588D6" w14:textId="77777777" w:rsidR="007C5253" w:rsidRPr="007C5253" w:rsidRDefault="007C5253" w:rsidP="007C5253">
      <w:pPr>
        <w:spacing w:line="360" w:lineRule="auto"/>
        <w:jc w:val="center"/>
        <w:rPr>
          <w:sz w:val="28"/>
          <w:szCs w:val="28"/>
          <w:lang w:val="ru-RU" w:eastAsia="ru-RU"/>
        </w:rPr>
      </w:pPr>
      <w:r w:rsidRPr="007C5253">
        <w:rPr>
          <w:sz w:val="28"/>
          <w:szCs w:val="28"/>
          <w:lang w:val="ru-RU" w:eastAsia="ru-RU"/>
        </w:rPr>
        <w:t xml:space="preserve">Тип практики: </w:t>
      </w:r>
    </w:p>
    <w:p w14:paraId="112F57A1" w14:textId="77777777" w:rsidR="007C5253" w:rsidRPr="007C5253" w:rsidRDefault="007C5253" w:rsidP="007C5253">
      <w:pPr>
        <w:spacing w:line="360" w:lineRule="auto"/>
        <w:jc w:val="both"/>
        <w:rPr>
          <w:sz w:val="28"/>
          <w:szCs w:val="28"/>
          <w:lang w:val="ru-RU" w:eastAsia="ru-RU"/>
        </w:rPr>
      </w:pPr>
      <w:r w:rsidRPr="007C5253">
        <w:rPr>
          <w:sz w:val="28"/>
          <w:szCs w:val="28"/>
          <w:lang w:val="ru-RU" w:eastAsia="ru-RU"/>
        </w:rPr>
        <w:t>Учебная практика по получению первичных профессиональных умений и навыков, в т.ч. первичных умений и навыков научно-исследовательской деятельности</w:t>
      </w:r>
    </w:p>
    <w:p w14:paraId="46B8F419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7315CCAD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2659ECA7" w14:textId="187CD51C" w:rsidR="00EE0F42" w:rsidRPr="00470319" w:rsidRDefault="00EE0F42" w:rsidP="00EE0F42">
      <w:pPr>
        <w:pStyle w:val="Default"/>
        <w:spacing w:line="360" w:lineRule="auto"/>
        <w:jc w:val="both"/>
        <w:rPr>
          <w:b/>
        </w:rPr>
      </w:pPr>
      <w:r w:rsidRPr="005C1D2A">
        <w:rPr>
          <w:rFonts w:eastAsia="Times New Roman"/>
          <w:b/>
          <w:color w:val="auto"/>
          <w:sz w:val="28"/>
          <w:szCs w:val="28"/>
        </w:rPr>
        <w:t>Направление подготовки</w:t>
      </w:r>
      <w:r w:rsidRPr="00470319">
        <w:rPr>
          <w:b/>
          <w:sz w:val="28"/>
          <w:szCs w:val="28"/>
        </w:rPr>
        <w:t>:</w:t>
      </w:r>
      <w:r w:rsidRPr="00470319">
        <w:rPr>
          <w:sz w:val="28"/>
          <w:szCs w:val="28"/>
        </w:rPr>
        <w:t xml:space="preserve"> </w:t>
      </w:r>
      <w:r>
        <w:rPr>
          <w:sz w:val="28"/>
          <w:szCs w:val="28"/>
        </w:rPr>
        <w:t>38.03.0</w:t>
      </w:r>
      <w:r w:rsidR="007C5253">
        <w:rPr>
          <w:sz w:val="28"/>
          <w:szCs w:val="28"/>
        </w:rPr>
        <w:t>4</w:t>
      </w:r>
      <w:r>
        <w:rPr>
          <w:sz w:val="28"/>
          <w:szCs w:val="28"/>
        </w:rPr>
        <w:t xml:space="preserve"> «</w:t>
      </w:r>
      <w:r w:rsidR="007C5253">
        <w:rPr>
          <w:sz w:val="28"/>
          <w:szCs w:val="28"/>
        </w:rPr>
        <w:t>Государственное и муниципальное управление</w:t>
      </w:r>
      <w:r>
        <w:rPr>
          <w:sz w:val="28"/>
          <w:szCs w:val="28"/>
        </w:rPr>
        <w:t xml:space="preserve">» </w:t>
      </w:r>
    </w:p>
    <w:p w14:paraId="62D89A68" w14:textId="57C9BF6D" w:rsidR="00EE0F42" w:rsidRPr="008959AD" w:rsidRDefault="00EE0F42" w:rsidP="00EE0F42">
      <w:pPr>
        <w:pStyle w:val="Default"/>
        <w:spacing w:line="360" w:lineRule="auto"/>
        <w:jc w:val="both"/>
        <w:rPr>
          <w:sz w:val="28"/>
          <w:szCs w:val="28"/>
        </w:rPr>
      </w:pPr>
      <w:r w:rsidRPr="005C1D2A">
        <w:rPr>
          <w:b/>
          <w:sz w:val="28"/>
          <w:szCs w:val="28"/>
        </w:rPr>
        <w:t>Профиль</w:t>
      </w:r>
      <w:r w:rsidRPr="00470319">
        <w:rPr>
          <w:b/>
          <w:sz w:val="28"/>
          <w:szCs w:val="28"/>
        </w:rPr>
        <w:t xml:space="preserve">: </w:t>
      </w:r>
      <w:r w:rsidR="007C5253">
        <w:rPr>
          <w:sz w:val="28"/>
          <w:szCs w:val="28"/>
        </w:rPr>
        <w:t>Государственное и муниципальное управление</w:t>
      </w:r>
    </w:p>
    <w:p w14:paraId="2AA87C85" w14:textId="77777777" w:rsidR="00EE0F42" w:rsidRDefault="00EE0F42" w:rsidP="00EE0F42">
      <w:pPr>
        <w:pStyle w:val="Default"/>
        <w:rPr>
          <w:sz w:val="28"/>
          <w:szCs w:val="28"/>
        </w:rPr>
      </w:pPr>
    </w:p>
    <w:p w14:paraId="397B1476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14:paraId="41CCD480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учебной группы_____</w:t>
      </w:r>
    </w:p>
    <w:p w14:paraId="6A00FFF9" w14:textId="77777777" w:rsidR="00EE0F42" w:rsidRDefault="00EE0F42" w:rsidP="00EE0F42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     _______________ </w:t>
      </w:r>
    </w:p>
    <w:p w14:paraId="4368EC9E" w14:textId="77777777" w:rsidR="00EE0F42" w:rsidRDefault="00EE0F42" w:rsidP="00EE0F42">
      <w:pPr>
        <w:pStyle w:val="Default"/>
        <w:ind w:left="4820" w:firstLine="136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(подпись)               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(И.О. Фамилия)</w:t>
      </w:r>
    </w:p>
    <w:p w14:paraId="2B4A3839" w14:textId="77777777" w:rsidR="00EE0F42" w:rsidRDefault="00EE0F42" w:rsidP="00EE0F42">
      <w:pPr>
        <w:pStyle w:val="Default"/>
        <w:ind w:left="4820"/>
        <w:jc w:val="center"/>
        <w:rPr>
          <w:sz w:val="22"/>
          <w:szCs w:val="22"/>
        </w:rPr>
      </w:pPr>
    </w:p>
    <w:p w14:paraId="595BBFD7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Проверили:</w:t>
      </w:r>
    </w:p>
    <w:p w14:paraId="2FDB92D8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Руководитель практики от организации:</w:t>
      </w:r>
    </w:p>
    <w:p w14:paraId="159D25FD" w14:textId="77777777" w:rsidR="00EE0F42" w:rsidRDefault="00EE0F42" w:rsidP="00EE0F42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       ______________ </w:t>
      </w:r>
    </w:p>
    <w:p w14:paraId="48C71342" w14:textId="77777777" w:rsidR="00EE0F42" w:rsidRDefault="00EE0F42" w:rsidP="00EE0F42">
      <w:pPr>
        <w:pStyle w:val="Default"/>
        <w:ind w:left="4820" w:firstLine="136"/>
        <w:rPr>
          <w:i/>
          <w:sz w:val="22"/>
          <w:szCs w:val="22"/>
        </w:rPr>
      </w:pPr>
      <w:r>
        <w:rPr>
          <w:sz w:val="22"/>
          <w:szCs w:val="22"/>
        </w:rPr>
        <w:t xml:space="preserve">(должность)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(И.О. Фамилия)</w:t>
      </w:r>
    </w:p>
    <w:p w14:paraId="183A953C" w14:textId="77777777" w:rsidR="00EE0F42" w:rsidRPr="00EE0F42" w:rsidRDefault="00EE0F42" w:rsidP="00EE0F42">
      <w:pPr>
        <w:ind w:left="5103"/>
        <w:rPr>
          <w:sz w:val="28"/>
          <w:szCs w:val="28"/>
          <w:u w:val="single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  </w:t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1A7BD280" w14:textId="77777777" w:rsidR="00EE0F42" w:rsidRPr="00EE0F42" w:rsidRDefault="00EE0F42" w:rsidP="00EE0F42">
      <w:pPr>
        <w:ind w:left="5103"/>
        <w:jc w:val="right"/>
        <w:rPr>
          <w:sz w:val="24"/>
          <w:szCs w:val="24"/>
          <w:vertAlign w:val="superscript"/>
          <w:lang w:val="ru-RU" w:eastAsia="ru-RU"/>
        </w:rPr>
      </w:pPr>
      <w:r w:rsidRPr="00EE0F42">
        <w:rPr>
          <w:sz w:val="24"/>
          <w:szCs w:val="24"/>
          <w:vertAlign w:val="superscript"/>
          <w:lang w:val="ru-RU" w:eastAsia="ru-RU"/>
        </w:rPr>
        <w:t xml:space="preserve">                                                                                 (подпись)</w:t>
      </w:r>
    </w:p>
    <w:p w14:paraId="1B4738B7" w14:textId="77777777" w:rsidR="00EE0F42" w:rsidRPr="00EE0F42" w:rsidRDefault="00EE0F42" w:rsidP="00EE0F42">
      <w:pPr>
        <w:ind w:left="5103"/>
        <w:jc w:val="right"/>
        <w:rPr>
          <w:sz w:val="28"/>
          <w:szCs w:val="28"/>
          <w:lang w:val="ru-RU"/>
        </w:rPr>
      </w:pPr>
      <w:r w:rsidRPr="00EE0F42">
        <w:rPr>
          <w:sz w:val="28"/>
          <w:szCs w:val="28"/>
          <w:vertAlign w:val="superscript"/>
          <w:lang w:val="ru-RU" w:eastAsia="ru-RU"/>
        </w:rPr>
        <w:t xml:space="preserve">                                                                М.П.</w:t>
      </w:r>
    </w:p>
    <w:p w14:paraId="16579182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кафедры: </w:t>
      </w:r>
    </w:p>
    <w:p w14:paraId="3875F794" w14:textId="77777777" w:rsidR="00EE0F42" w:rsidRDefault="00EE0F42" w:rsidP="00EE0F42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_______________      ______________ </w:t>
      </w:r>
    </w:p>
    <w:p w14:paraId="20A7A9F5" w14:textId="534952EF" w:rsidR="00EE0F42" w:rsidRDefault="00EE0F42" w:rsidP="00EE0F42">
      <w:pPr>
        <w:pStyle w:val="Default"/>
        <w:ind w:left="4962"/>
        <w:rPr>
          <w:i/>
          <w:sz w:val="22"/>
          <w:szCs w:val="22"/>
        </w:rPr>
      </w:pPr>
      <w:r>
        <w:rPr>
          <w:sz w:val="22"/>
          <w:szCs w:val="22"/>
        </w:rPr>
        <w:t xml:space="preserve">(ученая степень, звание)      </w:t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(И.О. Фамилия)</w:t>
      </w:r>
    </w:p>
    <w:p w14:paraId="5B2FD087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2"/>
          <w:szCs w:val="22"/>
        </w:rPr>
        <w:tab/>
      </w:r>
    </w:p>
    <w:p w14:paraId="545FB18B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_______________        _____________</w:t>
      </w:r>
    </w:p>
    <w:p w14:paraId="762B0DEA" w14:textId="0AF77B7E" w:rsidR="00EE0F42" w:rsidRDefault="00EE0F42" w:rsidP="00EE0F42">
      <w:pPr>
        <w:pStyle w:val="Default"/>
        <w:ind w:left="5103"/>
        <w:rPr>
          <w:i/>
          <w:vertAlign w:val="superscript"/>
        </w:rPr>
      </w:pPr>
      <w:r>
        <w:rPr>
          <w:sz w:val="22"/>
          <w:szCs w:val="22"/>
        </w:rPr>
        <w:t xml:space="preserve">(оценка) </w:t>
      </w:r>
      <w:r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vertAlign w:val="superscript"/>
        </w:rPr>
        <w:t xml:space="preserve">                                                </w:t>
      </w:r>
      <w:proofErr w:type="gramStart"/>
      <w:r>
        <w:rPr>
          <w:i/>
          <w:vertAlign w:val="superscript"/>
        </w:rPr>
        <w:t xml:space="preserve">( </w:t>
      </w:r>
      <w:proofErr w:type="gramEnd"/>
      <w:r>
        <w:rPr>
          <w:i/>
          <w:vertAlign w:val="superscript"/>
        </w:rPr>
        <w:t>подпись)</w:t>
      </w:r>
    </w:p>
    <w:p w14:paraId="6CC1C3D7" w14:textId="77777777" w:rsidR="00EE0F42" w:rsidRDefault="00EE0F42" w:rsidP="00EE0F42">
      <w:pPr>
        <w:pStyle w:val="Default"/>
        <w:ind w:left="5103"/>
        <w:rPr>
          <w:i/>
          <w:vertAlign w:val="superscript"/>
        </w:rPr>
      </w:pPr>
      <w:bookmarkStart w:id="20" w:name="_GoBack"/>
      <w:bookmarkEnd w:id="20"/>
    </w:p>
    <w:p w14:paraId="761E9D4A" w14:textId="3166D73E" w:rsidR="00EE0F42" w:rsidRDefault="00EE0F42" w:rsidP="00EE0F4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Челябинск 202</w:t>
      </w:r>
      <w:r w:rsidR="006D7C91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sectPr w:rsidR="00EE0F42" w:rsidSect="007459C7">
      <w:footerReference w:type="default" r:id="rId12"/>
      <w:footerReference w:type="first" r:id="rId13"/>
      <w:pgSz w:w="11910" w:h="16840"/>
      <w:pgMar w:top="1134" w:right="567" w:bottom="1134" w:left="1134" w:header="0" w:footer="76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7C1359" w14:textId="77777777" w:rsidR="0022623E" w:rsidRDefault="0022623E" w:rsidP="00DC43F7">
      <w:r>
        <w:separator/>
      </w:r>
    </w:p>
  </w:endnote>
  <w:endnote w:type="continuationSeparator" w:id="0">
    <w:p w14:paraId="78BE6970" w14:textId="77777777" w:rsidR="0022623E" w:rsidRDefault="0022623E" w:rsidP="00DC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6587570"/>
      <w:docPartObj>
        <w:docPartGallery w:val="Page Numbers (Bottom of Page)"/>
        <w:docPartUnique/>
      </w:docPartObj>
    </w:sdtPr>
    <w:sdtEndPr/>
    <w:sdtContent>
      <w:p w14:paraId="103B7492" w14:textId="491424F3" w:rsidR="00A81D6A" w:rsidRDefault="00A81D6A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C91" w:rsidRPr="006D7C91">
          <w:rPr>
            <w:noProof/>
            <w:lang w:val="ru-RU"/>
          </w:rPr>
          <w:t>32</w:t>
        </w:r>
        <w:r>
          <w:fldChar w:fldCharType="end"/>
        </w:r>
      </w:p>
    </w:sdtContent>
  </w:sdt>
  <w:p w14:paraId="34C70B20" w14:textId="1B90773F" w:rsidR="00A81D6A" w:rsidRPr="00871595" w:rsidRDefault="00A81D6A" w:rsidP="00871595">
    <w:pPr>
      <w:pStyle w:val="af3"/>
      <w:jc w:val="center"/>
    </w:pPr>
  </w:p>
  <w:p w14:paraId="112E6534" w14:textId="77777777" w:rsidR="00A81D6A" w:rsidRDefault="00A81D6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7254671"/>
      <w:docPartObj>
        <w:docPartGallery w:val="Page Numbers (Bottom of Page)"/>
        <w:docPartUnique/>
      </w:docPartObj>
    </w:sdtPr>
    <w:sdtEndPr/>
    <w:sdtContent>
      <w:p w14:paraId="458AFAD4" w14:textId="541FD7E3" w:rsidR="00A81D6A" w:rsidRDefault="00A81D6A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C91" w:rsidRPr="006D7C91">
          <w:rPr>
            <w:noProof/>
            <w:lang w:val="ru-RU"/>
          </w:rPr>
          <w:t>1</w:t>
        </w:r>
        <w:r>
          <w:fldChar w:fldCharType="end"/>
        </w:r>
      </w:p>
    </w:sdtContent>
  </w:sdt>
  <w:p w14:paraId="2497DB7F" w14:textId="77777777" w:rsidR="00A81D6A" w:rsidRDefault="00A81D6A" w:rsidP="00DF1134">
    <w:pPr>
      <w:pStyle w:val="af3"/>
      <w:jc w:val="center"/>
    </w:pPr>
  </w:p>
  <w:p w14:paraId="1E03DFA6" w14:textId="77777777" w:rsidR="00A81D6A" w:rsidRDefault="00A81D6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121F3E" w14:textId="77777777" w:rsidR="0022623E" w:rsidRDefault="0022623E" w:rsidP="00DC43F7">
      <w:r>
        <w:separator/>
      </w:r>
    </w:p>
  </w:footnote>
  <w:footnote w:type="continuationSeparator" w:id="0">
    <w:p w14:paraId="68534FB0" w14:textId="77777777" w:rsidR="0022623E" w:rsidRDefault="0022623E" w:rsidP="00DC4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3"/>
    <w:multiLevelType w:val="hybridMultilevel"/>
    <w:tmpl w:val="6E400E88"/>
    <w:lvl w:ilvl="0" w:tplc="B4FCDF6C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1ED2165"/>
    <w:multiLevelType w:val="hybridMultilevel"/>
    <w:tmpl w:val="9A1CD13E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F31E8"/>
    <w:multiLevelType w:val="hybridMultilevel"/>
    <w:tmpl w:val="7DE2C528"/>
    <w:lvl w:ilvl="0" w:tplc="40926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0F9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7CEF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5A41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147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545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43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70DD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7E5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6C72109"/>
    <w:multiLevelType w:val="multilevel"/>
    <w:tmpl w:val="BAEA3980"/>
    <w:lvl w:ilvl="0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0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hint="default"/>
      </w:rPr>
    </w:lvl>
  </w:abstractNum>
  <w:abstractNum w:abstractNumId="5">
    <w:nsid w:val="080C53ED"/>
    <w:multiLevelType w:val="hybridMultilevel"/>
    <w:tmpl w:val="8C924564"/>
    <w:lvl w:ilvl="0" w:tplc="04190011">
      <w:start w:val="1"/>
      <w:numFmt w:val="decimal"/>
      <w:lvlText w:val="%1)"/>
      <w:lvlJc w:val="left"/>
      <w:pPr>
        <w:ind w:left="724" w:hanging="360"/>
      </w:p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">
    <w:nsid w:val="09D723AD"/>
    <w:multiLevelType w:val="hybridMultilevel"/>
    <w:tmpl w:val="B606A4BE"/>
    <w:lvl w:ilvl="0" w:tplc="95FA1CA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AA4A0F"/>
    <w:multiLevelType w:val="hybridMultilevel"/>
    <w:tmpl w:val="86E8D922"/>
    <w:lvl w:ilvl="0" w:tplc="EC2E386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CF42AE2"/>
    <w:multiLevelType w:val="hybridMultilevel"/>
    <w:tmpl w:val="0A96A1D8"/>
    <w:lvl w:ilvl="0" w:tplc="CC6CCB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2BD1640"/>
    <w:multiLevelType w:val="hybridMultilevel"/>
    <w:tmpl w:val="0E3C76CE"/>
    <w:lvl w:ilvl="0" w:tplc="94424BC4">
      <w:start w:val="8"/>
      <w:numFmt w:val="decimal"/>
      <w:lvlText w:val="%1."/>
      <w:lvlJc w:val="left"/>
      <w:pPr>
        <w:ind w:left="702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10">
    <w:nsid w:val="13A71AD3"/>
    <w:multiLevelType w:val="hybridMultilevel"/>
    <w:tmpl w:val="0B52934A"/>
    <w:lvl w:ilvl="0" w:tplc="50D8E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81433C"/>
    <w:multiLevelType w:val="hybridMultilevel"/>
    <w:tmpl w:val="D7AA4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B81882"/>
    <w:multiLevelType w:val="hybridMultilevel"/>
    <w:tmpl w:val="E004810A"/>
    <w:lvl w:ilvl="0" w:tplc="FB9EA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46928"/>
    <w:multiLevelType w:val="hybridMultilevel"/>
    <w:tmpl w:val="6D4A1C8C"/>
    <w:lvl w:ilvl="0" w:tplc="A948ABC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2B79BC"/>
    <w:multiLevelType w:val="hybridMultilevel"/>
    <w:tmpl w:val="F350FF9E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953F1B"/>
    <w:multiLevelType w:val="hybridMultilevel"/>
    <w:tmpl w:val="5746A58E"/>
    <w:lvl w:ilvl="0" w:tplc="AA7E247E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46212B"/>
    <w:multiLevelType w:val="hybridMultilevel"/>
    <w:tmpl w:val="2CE6E26A"/>
    <w:lvl w:ilvl="0" w:tplc="1540A0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AE3770"/>
    <w:multiLevelType w:val="hybridMultilevel"/>
    <w:tmpl w:val="B896F38C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D15EF5"/>
    <w:multiLevelType w:val="hybridMultilevel"/>
    <w:tmpl w:val="33E650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A5174C1"/>
    <w:multiLevelType w:val="hybridMultilevel"/>
    <w:tmpl w:val="7444C792"/>
    <w:lvl w:ilvl="0" w:tplc="50D8E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C1047F"/>
    <w:multiLevelType w:val="hybridMultilevel"/>
    <w:tmpl w:val="463CD1F8"/>
    <w:lvl w:ilvl="0" w:tplc="15B4DBD2">
      <w:start w:val="1"/>
      <w:numFmt w:val="decimal"/>
      <w:lvlText w:val="%1."/>
      <w:lvlJc w:val="left"/>
      <w:pPr>
        <w:ind w:left="1924" w:hanging="121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8E40743"/>
    <w:multiLevelType w:val="hybridMultilevel"/>
    <w:tmpl w:val="C29A15D6"/>
    <w:lvl w:ilvl="0" w:tplc="6010BC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5D6889"/>
    <w:multiLevelType w:val="singleLevel"/>
    <w:tmpl w:val="58CE53E2"/>
    <w:lvl w:ilvl="0">
      <w:start w:val="1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3">
    <w:nsid w:val="58810F77"/>
    <w:multiLevelType w:val="hybridMultilevel"/>
    <w:tmpl w:val="54827A8A"/>
    <w:lvl w:ilvl="0" w:tplc="69185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CDD56B7"/>
    <w:multiLevelType w:val="hybridMultilevel"/>
    <w:tmpl w:val="6F686B58"/>
    <w:lvl w:ilvl="0" w:tplc="62CC9E38">
      <w:start w:val="1"/>
      <w:numFmt w:val="decimal"/>
      <w:lvlText w:val="%1."/>
      <w:lvlJc w:val="left"/>
      <w:pPr>
        <w:ind w:left="702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25">
    <w:nsid w:val="62B76072"/>
    <w:multiLevelType w:val="hybridMultilevel"/>
    <w:tmpl w:val="A14C6116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642F47"/>
    <w:multiLevelType w:val="hybridMultilevel"/>
    <w:tmpl w:val="121ABE1C"/>
    <w:lvl w:ilvl="0" w:tplc="69185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2D0321"/>
    <w:multiLevelType w:val="hybridMultilevel"/>
    <w:tmpl w:val="67827F7A"/>
    <w:lvl w:ilvl="0" w:tplc="D2C0A6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4474A0"/>
    <w:multiLevelType w:val="hybridMultilevel"/>
    <w:tmpl w:val="6C78C7C4"/>
    <w:lvl w:ilvl="0" w:tplc="8D9898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781081"/>
    <w:multiLevelType w:val="hybridMultilevel"/>
    <w:tmpl w:val="B800513E"/>
    <w:lvl w:ilvl="0" w:tplc="6088DB56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0">
    <w:nsid w:val="7F7F7E0C"/>
    <w:multiLevelType w:val="hybridMultilevel"/>
    <w:tmpl w:val="E4C85182"/>
    <w:lvl w:ilvl="0" w:tplc="32ECFDF2">
      <w:start w:val="1"/>
      <w:numFmt w:val="bullet"/>
      <w:lvlText w:val="–"/>
      <w:lvlJc w:val="left"/>
      <w:pPr>
        <w:ind w:left="163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9"/>
  </w:num>
  <w:num w:numId="4">
    <w:abstractNumId w:val="5"/>
  </w:num>
  <w:num w:numId="5">
    <w:abstractNumId w:val="30"/>
  </w:num>
  <w:num w:numId="6">
    <w:abstractNumId w:val="3"/>
  </w:num>
  <w:num w:numId="7">
    <w:abstractNumId w:val="29"/>
  </w:num>
  <w:num w:numId="8">
    <w:abstractNumId w:val="17"/>
  </w:num>
  <w:num w:numId="9">
    <w:abstractNumId w:val="26"/>
  </w:num>
  <w:num w:numId="10">
    <w:abstractNumId w:val="28"/>
  </w:num>
  <w:num w:numId="11">
    <w:abstractNumId w:val="23"/>
  </w:num>
  <w:num w:numId="12">
    <w:abstractNumId w:val="2"/>
  </w:num>
  <w:num w:numId="13">
    <w:abstractNumId w:val="25"/>
  </w:num>
  <w:num w:numId="14">
    <w:abstractNumId w:val="27"/>
  </w:num>
  <w:num w:numId="15">
    <w:abstractNumId w:val="21"/>
  </w:num>
  <w:num w:numId="16">
    <w:abstractNumId w:val="12"/>
  </w:num>
  <w:num w:numId="17">
    <w:abstractNumId w:val="14"/>
  </w:num>
  <w:num w:numId="18">
    <w:abstractNumId w:val="15"/>
  </w:num>
  <w:num w:numId="19">
    <w:abstractNumId w:val="6"/>
  </w:num>
  <w:num w:numId="20">
    <w:abstractNumId w:val="18"/>
  </w:num>
  <w:num w:numId="21">
    <w:abstractNumId w:val="16"/>
  </w:num>
  <w:num w:numId="22">
    <w:abstractNumId w:val="8"/>
  </w:num>
  <w:num w:numId="23">
    <w:abstractNumId w:val="22"/>
  </w:num>
  <w:num w:numId="24">
    <w:abstractNumId w:val="22"/>
    <w:lvlOverride w:ilvl="0">
      <w:lvl w:ilvl="0">
        <w:start w:val="4"/>
        <w:numFmt w:val="decimal"/>
        <w:lvlText w:val="%1.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</w:num>
  <w:num w:numId="26">
    <w:abstractNumId w:val="1"/>
  </w:num>
  <w:num w:numId="27">
    <w:abstractNumId w:val="7"/>
  </w:num>
  <w:num w:numId="28">
    <w:abstractNumId w:val="4"/>
  </w:num>
  <w:num w:numId="29">
    <w:abstractNumId w:val="13"/>
  </w:num>
  <w:num w:numId="30">
    <w:abstractNumId w:val="24"/>
  </w:num>
  <w:num w:numId="31">
    <w:abstractNumId w:val="11"/>
  </w:num>
  <w:num w:numId="3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3F7"/>
    <w:rsid w:val="00015D4A"/>
    <w:rsid w:val="000229B9"/>
    <w:rsid w:val="00030172"/>
    <w:rsid w:val="000348C7"/>
    <w:rsid w:val="00035DF0"/>
    <w:rsid w:val="000364FC"/>
    <w:rsid w:val="000572A8"/>
    <w:rsid w:val="0006010A"/>
    <w:rsid w:val="00060316"/>
    <w:rsid w:val="000614AA"/>
    <w:rsid w:val="00062917"/>
    <w:rsid w:val="00063083"/>
    <w:rsid w:val="00067DE4"/>
    <w:rsid w:val="0007109D"/>
    <w:rsid w:val="00073812"/>
    <w:rsid w:val="00076758"/>
    <w:rsid w:val="0008012A"/>
    <w:rsid w:val="00082428"/>
    <w:rsid w:val="00083879"/>
    <w:rsid w:val="00083CC7"/>
    <w:rsid w:val="00086042"/>
    <w:rsid w:val="00087FBE"/>
    <w:rsid w:val="00092EA9"/>
    <w:rsid w:val="00093304"/>
    <w:rsid w:val="00095550"/>
    <w:rsid w:val="0009633B"/>
    <w:rsid w:val="00097E9E"/>
    <w:rsid w:val="000A1DB7"/>
    <w:rsid w:val="000A33B9"/>
    <w:rsid w:val="000B0CE2"/>
    <w:rsid w:val="000B4ABC"/>
    <w:rsid w:val="000B593D"/>
    <w:rsid w:val="000B6008"/>
    <w:rsid w:val="000C10A0"/>
    <w:rsid w:val="000C1DED"/>
    <w:rsid w:val="000C521B"/>
    <w:rsid w:val="000C5CCC"/>
    <w:rsid w:val="000D269B"/>
    <w:rsid w:val="000D270A"/>
    <w:rsid w:val="000D2E69"/>
    <w:rsid w:val="000E3112"/>
    <w:rsid w:val="000E6C38"/>
    <w:rsid w:val="000F0AF5"/>
    <w:rsid w:val="000F0ECC"/>
    <w:rsid w:val="000F2ADB"/>
    <w:rsid w:val="000F401F"/>
    <w:rsid w:val="0010079F"/>
    <w:rsid w:val="001009A5"/>
    <w:rsid w:val="00102695"/>
    <w:rsid w:val="0010307C"/>
    <w:rsid w:val="00105D41"/>
    <w:rsid w:val="00105FBC"/>
    <w:rsid w:val="00107D5D"/>
    <w:rsid w:val="00111CCF"/>
    <w:rsid w:val="00112023"/>
    <w:rsid w:val="0011400E"/>
    <w:rsid w:val="00123782"/>
    <w:rsid w:val="00132567"/>
    <w:rsid w:val="00135296"/>
    <w:rsid w:val="00140414"/>
    <w:rsid w:val="00140ECF"/>
    <w:rsid w:val="00141300"/>
    <w:rsid w:val="001451CB"/>
    <w:rsid w:val="00145A29"/>
    <w:rsid w:val="00147521"/>
    <w:rsid w:val="00147F41"/>
    <w:rsid w:val="00150DE2"/>
    <w:rsid w:val="00154BA9"/>
    <w:rsid w:val="0015617F"/>
    <w:rsid w:val="001635B1"/>
    <w:rsid w:val="00165A41"/>
    <w:rsid w:val="00166FFF"/>
    <w:rsid w:val="00170C61"/>
    <w:rsid w:val="0017111B"/>
    <w:rsid w:val="00183799"/>
    <w:rsid w:val="00190694"/>
    <w:rsid w:val="0019262D"/>
    <w:rsid w:val="001931A4"/>
    <w:rsid w:val="00197EC5"/>
    <w:rsid w:val="001A1319"/>
    <w:rsid w:val="001A5427"/>
    <w:rsid w:val="001A5496"/>
    <w:rsid w:val="001A67CF"/>
    <w:rsid w:val="001A71D2"/>
    <w:rsid w:val="001B03CE"/>
    <w:rsid w:val="001B23CA"/>
    <w:rsid w:val="001B32FB"/>
    <w:rsid w:val="001B4C79"/>
    <w:rsid w:val="001B4E97"/>
    <w:rsid w:val="001B728C"/>
    <w:rsid w:val="001C1BAF"/>
    <w:rsid w:val="001C408D"/>
    <w:rsid w:val="001C7B0C"/>
    <w:rsid w:val="001D0666"/>
    <w:rsid w:val="001D1C25"/>
    <w:rsid w:val="001D2160"/>
    <w:rsid w:val="001D2830"/>
    <w:rsid w:val="001D3F61"/>
    <w:rsid w:val="001E355D"/>
    <w:rsid w:val="001E71D8"/>
    <w:rsid w:val="001E76C5"/>
    <w:rsid w:val="001F2CD9"/>
    <w:rsid w:val="001F2EBF"/>
    <w:rsid w:val="001F4396"/>
    <w:rsid w:val="00201A28"/>
    <w:rsid w:val="00207AA7"/>
    <w:rsid w:val="00211A12"/>
    <w:rsid w:val="002208A0"/>
    <w:rsid w:val="00222D53"/>
    <w:rsid w:val="0022623E"/>
    <w:rsid w:val="002265F0"/>
    <w:rsid w:val="0023038B"/>
    <w:rsid w:val="00231AF9"/>
    <w:rsid w:val="002375C1"/>
    <w:rsid w:val="002412C6"/>
    <w:rsid w:val="00256197"/>
    <w:rsid w:val="00257AF5"/>
    <w:rsid w:val="00264B84"/>
    <w:rsid w:val="002839D3"/>
    <w:rsid w:val="0028467F"/>
    <w:rsid w:val="0028785F"/>
    <w:rsid w:val="002908D0"/>
    <w:rsid w:val="00290ED5"/>
    <w:rsid w:val="00297676"/>
    <w:rsid w:val="00297E94"/>
    <w:rsid w:val="002A0EF1"/>
    <w:rsid w:val="002A238C"/>
    <w:rsid w:val="002A3525"/>
    <w:rsid w:val="002A53EF"/>
    <w:rsid w:val="002A7B37"/>
    <w:rsid w:val="002B3F45"/>
    <w:rsid w:val="002C38B2"/>
    <w:rsid w:val="002C3A91"/>
    <w:rsid w:val="002C52B7"/>
    <w:rsid w:val="002C6585"/>
    <w:rsid w:val="002D06F7"/>
    <w:rsid w:val="002D0905"/>
    <w:rsid w:val="002D353F"/>
    <w:rsid w:val="002E2B12"/>
    <w:rsid w:val="002E712E"/>
    <w:rsid w:val="002F005C"/>
    <w:rsid w:val="002F08D6"/>
    <w:rsid w:val="002F5598"/>
    <w:rsid w:val="00302D6C"/>
    <w:rsid w:val="0030361B"/>
    <w:rsid w:val="00305813"/>
    <w:rsid w:val="00307A31"/>
    <w:rsid w:val="0031649E"/>
    <w:rsid w:val="00320203"/>
    <w:rsid w:val="00324ED8"/>
    <w:rsid w:val="00325EF1"/>
    <w:rsid w:val="003323AC"/>
    <w:rsid w:val="00335034"/>
    <w:rsid w:val="0033538E"/>
    <w:rsid w:val="0033636C"/>
    <w:rsid w:val="00343FF1"/>
    <w:rsid w:val="0034653F"/>
    <w:rsid w:val="0035107B"/>
    <w:rsid w:val="00357AA4"/>
    <w:rsid w:val="003645BC"/>
    <w:rsid w:val="00364F30"/>
    <w:rsid w:val="00366346"/>
    <w:rsid w:val="00366644"/>
    <w:rsid w:val="00366908"/>
    <w:rsid w:val="00376339"/>
    <w:rsid w:val="0037775F"/>
    <w:rsid w:val="00386019"/>
    <w:rsid w:val="003865A2"/>
    <w:rsid w:val="00391B22"/>
    <w:rsid w:val="00393FDC"/>
    <w:rsid w:val="00396E4D"/>
    <w:rsid w:val="003A45AC"/>
    <w:rsid w:val="003A4B6B"/>
    <w:rsid w:val="003B38F6"/>
    <w:rsid w:val="003B569F"/>
    <w:rsid w:val="003C7937"/>
    <w:rsid w:val="003D095A"/>
    <w:rsid w:val="003D42D8"/>
    <w:rsid w:val="003E1C9C"/>
    <w:rsid w:val="003F18F9"/>
    <w:rsid w:val="003F1E3D"/>
    <w:rsid w:val="003F50B3"/>
    <w:rsid w:val="00400512"/>
    <w:rsid w:val="004032AC"/>
    <w:rsid w:val="004138E9"/>
    <w:rsid w:val="004146D9"/>
    <w:rsid w:val="00415034"/>
    <w:rsid w:val="00420D9E"/>
    <w:rsid w:val="004251D0"/>
    <w:rsid w:val="004252F3"/>
    <w:rsid w:val="00436376"/>
    <w:rsid w:val="004367AE"/>
    <w:rsid w:val="00437414"/>
    <w:rsid w:val="00443109"/>
    <w:rsid w:val="00456A38"/>
    <w:rsid w:val="00462509"/>
    <w:rsid w:val="00480808"/>
    <w:rsid w:val="00492062"/>
    <w:rsid w:val="0049344F"/>
    <w:rsid w:val="004A3533"/>
    <w:rsid w:val="004A76A3"/>
    <w:rsid w:val="004B7BA3"/>
    <w:rsid w:val="004C1A92"/>
    <w:rsid w:val="004C388B"/>
    <w:rsid w:val="004C671B"/>
    <w:rsid w:val="004D232F"/>
    <w:rsid w:val="004E00DD"/>
    <w:rsid w:val="005051FD"/>
    <w:rsid w:val="005055C1"/>
    <w:rsid w:val="00506939"/>
    <w:rsid w:val="00510777"/>
    <w:rsid w:val="005119C1"/>
    <w:rsid w:val="00513A1E"/>
    <w:rsid w:val="00517611"/>
    <w:rsid w:val="0052003A"/>
    <w:rsid w:val="00520561"/>
    <w:rsid w:val="00521BDA"/>
    <w:rsid w:val="00522060"/>
    <w:rsid w:val="00522714"/>
    <w:rsid w:val="00522B03"/>
    <w:rsid w:val="005254B1"/>
    <w:rsid w:val="00531CD1"/>
    <w:rsid w:val="005356A3"/>
    <w:rsid w:val="00536B98"/>
    <w:rsid w:val="00544953"/>
    <w:rsid w:val="005451FC"/>
    <w:rsid w:val="00545B6B"/>
    <w:rsid w:val="00550DB2"/>
    <w:rsid w:val="00550F83"/>
    <w:rsid w:val="0056472C"/>
    <w:rsid w:val="00565752"/>
    <w:rsid w:val="00570935"/>
    <w:rsid w:val="00570E42"/>
    <w:rsid w:val="00577CE7"/>
    <w:rsid w:val="005855AE"/>
    <w:rsid w:val="00586265"/>
    <w:rsid w:val="00587569"/>
    <w:rsid w:val="00593D6F"/>
    <w:rsid w:val="005973F3"/>
    <w:rsid w:val="00597E64"/>
    <w:rsid w:val="005A1C1A"/>
    <w:rsid w:val="005A7CCF"/>
    <w:rsid w:val="005B1292"/>
    <w:rsid w:val="005B3F0F"/>
    <w:rsid w:val="005B4A44"/>
    <w:rsid w:val="005C0F29"/>
    <w:rsid w:val="005C29B2"/>
    <w:rsid w:val="005C4C89"/>
    <w:rsid w:val="005D1458"/>
    <w:rsid w:val="005E6131"/>
    <w:rsid w:val="005F206F"/>
    <w:rsid w:val="005F5203"/>
    <w:rsid w:val="006108DE"/>
    <w:rsid w:val="00617809"/>
    <w:rsid w:val="0062175D"/>
    <w:rsid w:val="00621F15"/>
    <w:rsid w:val="00625496"/>
    <w:rsid w:val="006276DF"/>
    <w:rsid w:val="00631EA3"/>
    <w:rsid w:val="00635F46"/>
    <w:rsid w:val="00642AA7"/>
    <w:rsid w:val="00645198"/>
    <w:rsid w:val="00646A8D"/>
    <w:rsid w:val="00657E22"/>
    <w:rsid w:val="00663BA8"/>
    <w:rsid w:val="00663D66"/>
    <w:rsid w:val="00670E98"/>
    <w:rsid w:val="00677848"/>
    <w:rsid w:val="00677E6B"/>
    <w:rsid w:val="00681C7F"/>
    <w:rsid w:val="00682D25"/>
    <w:rsid w:val="00687C4A"/>
    <w:rsid w:val="00691311"/>
    <w:rsid w:val="0069213F"/>
    <w:rsid w:val="00693269"/>
    <w:rsid w:val="00694F2C"/>
    <w:rsid w:val="00697A6C"/>
    <w:rsid w:val="006A1C86"/>
    <w:rsid w:val="006A30FC"/>
    <w:rsid w:val="006A559C"/>
    <w:rsid w:val="006B271E"/>
    <w:rsid w:val="006B4029"/>
    <w:rsid w:val="006B501D"/>
    <w:rsid w:val="006B58E3"/>
    <w:rsid w:val="006B5BC5"/>
    <w:rsid w:val="006C3495"/>
    <w:rsid w:val="006D0CFC"/>
    <w:rsid w:val="006D7C91"/>
    <w:rsid w:val="006D7FA5"/>
    <w:rsid w:val="006E6570"/>
    <w:rsid w:val="006F33D6"/>
    <w:rsid w:val="006F38D1"/>
    <w:rsid w:val="007024BF"/>
    <w:rsid w:val="007072B9"/>
    <w:rsid w:val="00707772"/>
    <w:rsid w:val="0071023D"/>
    <w:rsid w:val="0071221F"/>
    <w:rsid w:val="007132A6"/>
    <w:rsid w:val="00713CEB"/>
    <w:rsid w:val="007178E6"/>
    <w:rsid w:val="00720F29"/>
    <w:rsid w:val="00721A8B"/>
    <w:rsid w:val="00724EE6"/>
    <w:rsid w:val="00726C6A"/>
    <w:rsid w:val="00731062"/>
    <w:rsid w:val="007331C5"/>
    <w:rsid w:val="00737890"/>
    <w:rsid w:val="007447B1"/>
    <w:rsid w:val="0074494A"/>
    <w:rsid w:val="00745241"/>
    <w:rsid w:val="007459C7"/>
    <w:rsid w:val="0075277A"/>
    <w:rsid w:val="00753FC1"/>
    <w:rsid w:val="00755AFD"/>
    <w:rsid w:val="00755CD3"/>
    <w:rsid w:val="00756CDD"/>
    <w:rsid w:val="00763D0A"/>
    <w:rsid w:val="00764D73"/>
    <w:rsid w:val="00764DDA"/>
    <w:rsid w:val="007660E9"/>
    <w:rsid w:val="007728B4"/>
    <w:rsid w:val="00772936"/>
    <w:rsid w:val="00783E33"/>
    <w:rsid w:val="00783FA6"/>
    <w:rsid w:val="00784525"/>
    <w:rsid w:val="00786298"/>
    <w:rsid w:val="007863AC"/>
    <w:rsid w:val="00787460"/>
    <w:rsid w:val="007918BB"/>
    <w:rsid w:val="007A2BCD"/>
    <w:rsid w:val="007A5E54"/>
    <w:rsid w:val="007B4048"/>
    <w:rsid w:val="007C28B9"/>
    <w:rsid w:val="007C5253"/>
    <w:rsid w:val="007D2186"/>
    <w:rsid w:val="007D23AF"/>
    <w:rsid w:val="007D30A5"/>
    <w:rsid w:val="007D50A1"/>
    <w:rsid w:val="007E3868"/>
    <w:rsid w:val="007E46F5"/>
    <w:rsid w:val="007E4C07"/>
    <w:rsid w:val="007E6025"/>
    <w:rsid w:val="007E6F52"/>
    <w:rsid w:val="007F13A4"/>
    <w:rsid w:val="007F363B"/>
    <w:rsid w:val="007F4617"/>
    <w:rsid w:val="007F6749"/>
    <w:rsid w:val="0080266C"/>
    <w:rsid w:val="00805AFE"/>
    <w:rsid w:val="008065E7"/>
    <w:rsid w:val="00810A85"/>
    <w:rsid w:val="00817936"/>
    <w:rsid w:val="00822EAC"/>
    <w:rsid w:val="00823560"/>
    <w:rsid w:val="00823726"/>
    <w:rsid w:val="008274B5"/>
    <w:rsid w:val="0083211B"/>
    <w:rsid w:val="00833BD1"/>
    <w:rsid w:val="00835D93"/>
    <w:rsid w:val="0084365B"/>
    <w:rsid w:val="00846E5F"/>
    <w:rsid w:val="00852D99"/>
    <w:rsid w:val="008608BA"/>
    <w:rsid w:val="008612B0"/>
    <w:rsid w:val="0086643D"/>
    <w:rsid w:val="00866AAC"/>
    <w:rsid w:val="00871595"/>
    <w:rsid w:val="00877952"/>
    <w:rsid w:val="00890883"/>
    <w:rsid w:val="008A008D"/>
    <w:rsid w:val="008A4D37"/>
    <w:rsid w:val="008B0F25"/>
    <w:rsid w:val="008B3EC6"/>
    <w:rsid w:val="008C1A32"/>
    <w:rsid w:val="008C4AD0"/>
    <w:rsid w:val="008C77D2"/>
    <w:rsid w:val="008D13AC"/>
    <w:rsid w:val="008D1A90"/>
    <w:rsid w:val="008D1CEE"/>
    <w:rsid w:val="008D1D88"/>
    <w:rsid w:val="008D35E2"/>
    <w:rsid w:val="008D434B"/>
    <w:rsid w:val="008E5DAC"/>
    <w:rsid w:val="008F45B7"/>
    <w:rsid w:val="008F6F09"/>
    <w:rsid w:val="00901087"/>
    <w:rsid w:val="00912B4B"/>
    <w:rsid w:val="00913582"/>
    <w:rsid w:val="009151A3"/>
    <w:rsid w:val="00917E03"/>
    <w:rsid w:val="009209B7"/>
    <w:rsid w:val="009209F5"/>
    <w:rsid w:val="00920DE8"/>
    <w:rsid w:val="00922674"/>
    <w:rsid w:val="00932531"/>
    <w:rsid w:val="0093683C"/>
    <w:rsid w:val="00937BE1"/>
    <w:rsid w:val="00947E71"/>
    <w:rsid w:val="00951AF0"/>
    <w:rsid w:val="009558E9"/>
    <w:rsid w:val="00955E58"/>
    <w:rsid w:val="00957724"/>
    <w:rsid w:val="00980100"/>
    <w:rsid w:val="0098205F"/>
    <w:rsid w:val="00982F97"/>
    <w:rsid w:val="009853B7"/>
    <w:rsid w:val="00991641"/>
    <w:rsid w:val="00993C11"/>
    <w:rsid w:val="0099738C"/>
    <w:rsid w:val="009A1C10"/>
    <w:rsid w:val="009A3B01"/>
    <w:rsid w:val="009A45ED"/>
    <w:rsid w:val="009A61A5"/>
    <w:rsid w:val="009C2A28"/>
    <w:rsid w:val="009C63A3"/>
    <w:rsid w:val="009D0E56"/>
    <w:rsid w:val="009E3DFD"/>
    <w:rsid w:val="009F13AE"/>
    <w:rsid w:val="009F672A"/>
    <w:rsid w:val="00A005F3"/>
    <w:rsid w:val="00A0367B"/>
    <w:rsid w:val="00A04295"/>
    <w:rsid w:val="00A10044"/>
    <w:rsid w:val="00A16A97"/>
    <w:rsid w:val="00A20D18"/>
    <w:rsid w:val="00A2696F"/>
    <w:rsid w:val="00A26E38"/>
    <w:rsid w:val="00A321F2"/>
    <w:rsid w:val="00A34600"/>
    <w:rsid w:val="00A35D60"/>
    <w:rsid w:val="00A44C31"/>
    <w:rsid w:val="00A556B5"/>
    <w:rsid w:val="00A56BF7"/>
    <w:rsid w:val="00A649F8"/>
    <w:rsid w:val="00A65D69"/>
    <w:rsid w:val="00A667E1"/>
    <w:rsid w:val="00A73411"/>
    <w:rsid w:val="00A81D6A"/>
    <w:rsid w:val="00A92E40"/>
    <w:rsid w:val="00A96BE5"/>
    <w:rsid w:val="00AA6142"/>
    <w:rsid w:val="00AB0BEC"/>
    <w:rsid w:val="00AB0D7A"/>
    <w:rsid w:val="00AB2A10"/>
    <w:rsid w:val="00AB4F3A"/>
    <w:rsid w:val="00AB61BD"/>
    <w:rsid w:val="00AB76F1"/>
    <w:rsid w:val="00AC2445"/>
    <w:rsid w:val="00AC78EE"/>
    <w:rsid w:val="00AD0444"/>
    <w:rsid w:val="00AD39B8"/>
    <w:rsid w:val="00AE147B"/>
    <w:rsid w:val="00AE3EB0"/>
    <w:rsid w:val="00AE3F06"/>
    <w:rsid w:val="00AE49E1"/>
    <w:rsid w:val="00AF0E5B"/>
    <w:rsid w:val="00AF142C"/>
    <w:rsid w:val="00AF3332"/>
    <w:rsid w:val="00AF546F"/>
    <w:rsid w:val="00AF6B1F"/>
    <w:rsid w:val="00B036C4"/>
    <w:rsid w:val="00B05CDA"/>
    <w:rsid w:val="00B06127"/>
    <w:rsid w:val="00B0675E"/>
    <w:rsid w:val="00B06C08"/>
    <w:rsid w:val="00B152B8"/>
    <w:rsid w:val="00B158CD"/>
    <w:rsid w:val="00B23538"/>
    <w:rsid w:val="00B362CF"/>
    <w:rsid w:val="00B43098"/>
    <w:rsid w:val="00B44931"/>
    <w:rsid w:val="00B45FC1"/>
    <w:rsid w:val="00B46D83"/>
    <w:rsid w:val="00B475A6"/>
    <w:rsid w:val="00B4799B"/>
    <w:rsid w:val="00B5064E"/>
    <w:rsid w:val="00B50DCB"/>
    <w:rsid w:val="00B544E9"/>
    <w:rsid w:val="00B55CCF"/>
    <w:rsid w:val="00B61C93"/>
    <w:rsid w:val="00B64B72"/>
    <w:rsid w:val="00B67AC1"/>
    <w:rsid w:val="00B74BC2"/>
    <w:rsid w:val="00B80458"/>
    <w:rsid w:val="00B80818"/>
    <w:rsid w:val="00B81603"/>
    <w:rsid w:val="00B879C7"/>
    <w:rsid w:val="00BA0322"/>
    <w:rsid w:val="00BA413D"/>
    <w:rsid w:val="00BB14F5"/>
    <w:rsid w:val="00BB3744"/>
    <w:rsid w:val="00BB3F4C"/>
    <w:rsid w:val="00BB7897"/>
    <w:rsid w:val="00BC520E"/>
    <w:rsid w:val="00BD17C6"/>
    <w:rsid w:val="00BD5BCE"/>
    <w:rsid w:val="00BD74D8"/>
    <w:rsid w:val="00BE0BD1"/>
    <w:rsid w:val="00BE1AF5"/>
    <w:rsid w:val="00BE3DCA"/>
    <w:rsid w:val="00BF007C"/>
    <w:rsid w:val="00BF3A3B"/>
    <w:rsid w:val="00BF64D4"/>
    <w:rsid w:val="00BF7806"/>
    <w:rsid w:val="00C06405"/>
    <w:rsid w:val="00C07872"/>
    <w:rsid w:val="00C10334"/>
    <w:rsid w:val="00C14A3F"/>
    <w:rsid w:val="00C15B3C"/>
    <w:rsid w:val="00C21F6E"/>
    <w:rsid w:val="00C2289F"/>
    <w:rsid w:val="00C23773"/>
    <w:rsid w:val="00C30410"/>
    <w:rsid w:val="00C35A01"/>
    <w:rsid w:val="00C44DA7"/>
    <w:rsid w:val="00C47F7A"/>
    <w:rsid w:val="00C579B9"/>
    <w:rsid w:val="00C62624"/>
    <w:rsid w:val="00C62998"/>
    <w:rsid w:val="00C65F50"/>
    <w:rsid w:val="00C662D1"/>
    <w:rsid w:val="00C66F10"/>
    <w:rsid w:val="00C67985"/>
    <w:rsid w:val="00C76C35"/>
    <w:rsid w:val="00C8212E"/>
    <w:rsid w:val="00C837B2"/>
    <w:rsid w:val="00C8672B"/>
    <w:rsid w:val="00C93DD2"/>
    <w:rsid w:val="00C94C4F"/>
    <w:rsid w:val="00C964E0"/>
    <w:rsid w:val="00CB5290"/>
    <w:rsid w:val="00CB7D5A"/>
    <w:rsid w:val="00CC366C"/>
    <w:rsid w:val="00CC485B"/>
    <w:rsid w:val="00CC5A1A"/>
    <w:rsid w:val="00CC7FEE"/>
    <w:rsid w:val="00CD563A"/>
    <w:rsid w:val="00CD597C"/>
    <w:rsid w:val="00CE1471"/>
    <w:rsid w:val="00CE2DC9"/>
    <w:rsid w:val="00CE2ECD"/>
    <w:rsid w:val="00CE3AD5"/>
    <w:rsid w:val="00CE5147"/>
    <w:rsid w:val="00CE6BAB"/>
    <w:rsid w:val="00CF0E60"/>
    <w:rsid w:val="00CF3F21"/>
    <w:rsid w:val="00CF4B11"/>
    <w:rsid w:val="00CF52D3"/>
    <w:rsid w:val="00CF5663"/>
    <w:rsid w:val="00CF7C1C"/>
    <w:rsid w:val="00D107E4"/>
    <w:rsid w:val="00D110EB"/>
    <w:rsid w:val="00D14DEA"/>
    <w:rsid w:val="00D17413"/>
    <w:rsid w:val="00D174EB"/>
    <w:rsid w:val="00D2160E"/>
    <w:rsid w:val="00D22A39"/>
    <w:rsid w:val="00D24515"/>
    <w:rsid w:val="00D3243D"/>
    <w:rsid w:val="00D41627"/>
    <w:rsid w:val="00D43333"/>
    <w:rsid w:val="00D43334"/>
    <w:rsid w:val="00D4343D"/>
    <w:rsid w:val="00D51EFC"/>
    <w:rsid w:val="00D56317"/>
    <w:rsid w:val="00D57136"/>
    <w:rsid w:val="00D607C1"/>
    <w:rsid w:val="00D6703C"/>
    <w:rsid w:val="00D74CFD"/>
    <w:rsid w:val="00D81BA4"/>
    <w:rsid w:val="00D86318"/>
    <w:rsid w:val="00D96B80"/>
    <w:rsid w:val="00DB04B4"/>
    <w:rsid w:val="00DB2C30"/>
    <w:rsid w:val="00DB3D00"/>
    <w:rsid w:val="00DC08DD"/>
    <w:rsid w:val="00DC28A1"/>
    <w:rsid w:val="00DC410D"/>
    <w:rsid w:val="00DC43F7"/>
    <w:rsid w:val="00DD057B"/>
    <w:rsid w:val="00DD0822"/>
    <w:rsid w:val="00DD1509"/>
    <w:rsid w:val="00DD3FEF"/>
    <w:rsid w:val="00DD53B4"/>
    <w:rsid w:val="00DE2A89"/>
    <w:rsid w:val="00DE30CF"/>
    <w:rsid w:val="00DE3FF3"/>
    <w:rsid w:val="00DF1134"/>
    <w:rsid w:val="00DF4495"/>
    <w:rsid w:val="00DF760A"/>
    <w:rsid w:val="00E12617"/>
    <w:rsid w:val="00E15776"/>
    <w:rsid w:val="00E16910"/>
    <w:rsid w:val="00E16B5D"/>
    <w:rsid w:val="00E202A0"/>
    <w:rsid w:val="00E21B96"/>
    <w:rsid w:val="00E2435B"/>
    <w:rsid w:val="00E25D56"/>
    <w:rsid w:val="00E26481"/>
    <w:rsid w:val="00E40E07"/>
    <w:rsid w:val="00E43EDA"/>
    <w:rsid w:val="00E504D9"/>
    <w:rsid w:val="00E52AA0"/>
    <w:rsid w:val="00E614D8"/>
    <w:rsid w:val="00E614DE"/>
    <w:rsid w:val="00E620BE"/>
    <w:rsid w:val="00E679CA"/>
    <w:rsid w:val="00E75477"/>
    <w:rsid w:val="00E9305D"/>
    <w:rsid w:val="00E93692"/>
    <w:rsid w:val="00EA3445"/>
    <w:rsid w:val="00EA52F0"/>
    <w:rsid w:val="00EA60C2"/>
    <w:rsid w:val="00EA744F"/>
    <w:rsid w:val="00EA768F"/>
    <w:rsid w:val="00EB4E02"/>
    <w:rsid w:val="00EB7DED"/>
    <w:rsid w:val="00EC1AAF"/>
    <w:rsid w:val="00EC2D96"/>
    <w:rsid w:val="00EC6B6B"/>
    <w:rsid w:val="00ED0B6F"/>
    <w:rsid w:val="00ED30E9"/>
    <w:rsid w:val="00ED4846"/>
    <w:rsid w:val="00ED5419"/>
    <w:rsid w:val="00EE0F42"/>
    <w:rsid w:val="00EE12FF"/>
    <w:rsid w:val="00EE2AC2"/>
    <w:rsid w:val="00F0071D"/>
    <w:rsid w:val="00F008F8"/>
    <w:rsid w:val="00F0518D"/>
    <w:rsid w:val="00F10B01"/>
    <w:rsid w:val="00F11C6D"/>
    <w:rsid w:val="00F13B76"/>
    <w:rsid w:val="00F21B41"/>
    <w:rsid w:val="00F25737"/>
    <w:rsid w:val="00F26340"/>
    <w:rsid w:val="00F31412"/>
    <w:rsid w:val="00F32D8F"/>
    <w:rsid w:val="00F50876"/>
    <w:rsid w:val="00F55DEB"/>
    <w:rsid w:val="00F56053"/>
    <w:rsid w:val="00F5623D"/>
    <w:rsid w:val="00F56CF4"/>
    <w:rsid w:val="00F575D3"/>
    <w:rsid w:val="00F57CB0"/>
    <w:rsid w:val="00F620C1"/>
    <w:rsid w:val="00F62A99"/>
    <w:rsid w:val="00F71BF5"/>
    <w:rsid w:val="00F7250F"/>
    <w:rsid w:val="00F7572E"/>
    <w:rsid w:val="00F77494"/>
    <w:rsid w:val="00F77C66"/>
    <w:rsid w:val="00F826C4"/>
    <w:rsid w:val="00F83082"/>
    <w:rsid w:val="00F95FC8"/>
    <w:rsid w:val="00FA35C1"/>
    <w:rsid w:val="00FA4146"/>
    <w:rsid w:val="00FA79FA"/>
    <w:rsid w:val="00FB414F"/>
    <w:rsid w:val="00FC03FD"/>
    <w:rsid w:val="00FC12CA"/>
    <w:rsid w:val="00FC4DA7"/>
    <w:rsid w:val="00FD5010"/>
    <w:rsid w:val="00FD577E"/>
    <w:rsid w:val="00FD5D73"/>
    <w:rsid w:val="00FD6824"/>
    <w:rsid w:val="00FF5D3B"/>
    <w:rsid w:val="00FF68B9"/>
    <w:rsid w:val="00FF6DB3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56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C43F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65A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C4AD0"/>
    <w:pPr>
      <w:widowControl/>
      <w:spacing w:before="100" w:beforeAutospacing="1" w:after="100" w:afterAutospacing="1"/>
      <w:outlineLvl w:val="1"/>
    </w:pPr>
    <w:rPr>
      <w:rFonts w:ascii="Arial" w:hAnsi="Arial" w:cs="Arial"/>
      <w:b/>
      <w:b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43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43F7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C43F7"/>
    <w:pPr>
      <w:spacing w:before="5"/>
      <w:ind w:left="3479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DC43F7"/>
    <w:pPr>
      <w:spacing w:before="31"/>
      <w:ind w:left="1128" w:hanging="318"/>
      <w:outlineLvl w:val="2"/>
    </w:pPr>
    <w:rPr>
      <w:b/>
      <w:bCs/>
      <w:i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DC43F7"/>
    <w:pPr>
      <w:jc w:val="center"/>
      <w:outlineLvl w:val="3"/>
    </w:pPr>
    <w:rPr>
      <w:b/>
      <w:bCs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DC43F7"/>
    <w:pPr>
      <w:spacing w:before="12"/>
      <w:ind w:left="810" w:right="108"/>
      <w:outlineLvl w:val="4"/>
    </w:pPr>
    <w:rPr>
      <w:b/>
      <w:bCs/>
      <w:i/>
      <w:sz w:val="28"/>
      <w:szCs w:val="28"/>
    </w:rPr>
  </w:style>
  <w:style w:type="paragraph" w:styleId="a4">
    <w:name w:val="List Paragraph"/>
    <w:aliases w:val="2 Спс точк"/>
    <w:basedOn w:val="a"/>
    <w:link w:val="a5"/>
    <w:uiPriority w:val="34"/>
    <w:qFormat/>
    <w:rsid w:val="00DC43F7"/>
    <w:pPr>
      <w:spacing w:before="119"/>
      <w:ind w:left="668" w:hanging="566"/>
    </w:pPr>
  </w:style>
  <w:style w:type="paragraph" w:customStyle="1" w:styleId="TableParagraph">
    <w:name w:val="Table Paragraph"/>
    <w:basedOn w:val="a"/>
    <w:uiPriority w:val="1"/>
    <w:qFormat/>
    <w:rsid w:val="00DC43F7"/>
    <w:pPr>
      <w:spacing w:before="65"/>
      <w:ind w:left="217"/>
    </w:pPr>
  </w:style>
  <w:style w:type="paragraph" w:styleId="a6">
    <w:name w:val="Body Text Indent"/>
    <w:basedOn w:val="a"/>
    <w:link w:val="a7"/>
    <w:uiPriority w:val="99"/>
    <w:semiHidden/>
    <w:unhideWhenUsed/>
    <w:rsid w:val="008C4AD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C4AD0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C4AD0"/>
    <w:rPr>
      <w:rFonts w:ascii="Arial" w:eastAsia="Times New Roman" w:hAnsi="Arial" w:cs="Arial"/>
      <w:b/>
      <w:bCs/>
      <w:color w:val="000000"/>
      <w:sz w:val="32"/>
      <w:szCs w:val="32"/>
      <w:lang w:eastAsia="ru-RU"/>
    </w:rPr>
  </w:style>
  <w:style w:type="paragraph" w:styleId="22">
    <w:name w:val="Body Text 2"/>
    <w:basedOn w:val="a"/>
    <w:link w:val="23"/>
    <w:uiPriority w:val="99"/>
    <w:unhideWhenUsed/>
    <w:rsid w:val="008C4AD0"/>
    <w:pPr>
      <w:widowControl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8C4AD0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Îáû÷íûé"/>
    <w:uiPriority w:val="99"/>
    <w:rsid w:val="008C4AD0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бычный1"/>
    <w:rsid w:val="008C4AD0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Обычный1"/>
    <w:rsid w:val="008C4AD0"/>
    <w:pPr>
      <w:widowControl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Hyperlink"/>
    <w:basedOn w:val="a0"/>
    <w:uiPriority w:val="99"/>
    <w:rsid w:val="00CC366C"/>
    <w:rPr>
      <w:color w:val="0000FF"/>
      <w:u w:val="single"/>
    </w:rPr>
  </w:style>
  <w:style w:type="character" w:styleId="aa">
    <w:name w:val="Strong"/>
    <w:basedOn w:val="a0"/>
    <w:uiPriority w:val="22"/>
    <w:qFormat/>
    <w:rsid w:val="00CC366C"/>
    <w:rPr>
      <w:b/>
      <w:bCs/>
    </w:rPr>
  </w:style>
  <w:style w:type="character" w:customStyle="1" w:styleId="reference-text">
    <w:name w:val="reference-text"/>
    <w:basedOn w:val="a0"/>
    <w:rsid w:val="00CC366C"/>
  </w:style>
  <w:style w:type="paragraph" w:customStyle="1" w:styleId="ecxmsonormal">
    <w:name w:val="ecxmsonormal"/>
    <w:basedOn w:val="a"/>
    <w:rsid w:val="00CC366C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lg">
    <w:name w:val="lg"/>
    <w:basedOn w:val="a0"/>
    <w:rsid w:val="00CC366C"/>
  </w:style>
  <w:style w:type="paragraph" w:styleId="ab">
    <w:name w:val="footnote text"/>
    <w:aliases w:val="Table_Footnote_last Знак,Table_Footnote_last Знак Знак,Table_Footnote_last,Footnote Text Char Char,Footnote Text Char Char Char Char,Footnote Text1,Footnote Text Char Char Char,Footnote Text Char, Знак,Текст сноски Знак Знак Знак,Знак,Знак6"/>
    <w:basedOn w:val="a"/>
    <w:link w:val="ac"/>
    <w:qFormat/>
    <w:rsid w:val="00CC366C"/>
    <w:pPr>
      <w:widowControl/>
    </w:pPr>
    <w:rPr>
      <w:sz w:val="20"/>
      <w:szCs w:val="20"/>
      <w:lang w:val="ru-RU" w:eastAsia="ru-RU"/>
    </w:rPr>
  </w:style>
  <w:style w:type="character" w:customStyle="1" w:styleId="ac">
    <w:name w:val="Текст сноски Знак"/>
    <w:aliases w:val="Table_Footnote_last Знак Знак1,Table_Footnote_last Знак Знак Знак,Table_Footnote_last Знак1,Footnote Text Char Char Знак,Footnote Text Char Char Char Char Знак,Footnote Text1 Знак,Footnote Text Char Char Char Знак, Знак Знак,Знак Знак"/>
    <w:basedOn w:val="a0"/>
    <w:link w:val="ab"/>
    <w:rsid w:val="00CC36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CC366C"/>
    <w:rPr>
      <w:rFonts w:cs="Times New Roman"/>
      <w:b w:val="0"/>
      <w:color w:val="008000"/>
    </w:rPr>
  </w:style>
  <w:style w:type="paragraph" w:styleId="ae">
    <w:name w:val="Bibliography"/>
    <w:basedOn w:val="a"/>
    <w:next w:val="a"/>
    <w:uiPriority w:val="37"/>
    <w:semiHidden/>
    <w:unhideWhenUsed/>
    <w:rsid w:val="00CC366C"/>
    <w:pPr>
      <w:widowControl/>
    </w:pPr>
    <w:rPr>
      <w:rFonts w:ascii="Calibri" w:eastAsia="Calibri" w:hAnsi="Calibri" w:cs="Arial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C36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C366C"/>
    <w:rPr>
      <w:rFonts w:ascii="Tahoma" w:eastAsia="Times New Roman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02D6C"/>
    <w:rPr>
      <w:rFonts w:ascii="Times New Roman" w:eastAsia="Times New Roman" w:hAnsi="Times New Roman" w:cs="Times New Roman"/>
    </w:rPr>
  </w:style>
  <w:style w:type="paragraph" w:styleId="af3">
    <w:name w:val="footer"/>
    <w:basedOn w:val="a"/>
    <w:link w:val="af4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02D6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F401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165A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TOC Heading"/>
    <w:basedOn w:val="1"/>
    <w:next w:val="a"/>
    <w:uiPriority w:val="39"/>
    <w:unhideWhenUsed/>
    <w:qFormat/>
    <w:rsid w:val="00165A41"/>
    <w:pPr>
      <w:widowControl/>
      <w:spacing w:line="276" w:lineRule="auto"/>
      <w:outlineLvl w:val="9"/>
    </w:pPr>
    <w:rPr>
      <w:lang w:val="ru-RU" w:eastAsia="ru-RU"/>
    </w:rPr>
  </w:style>
  <w:style w:type="paragraph" w:styleId="14">
    <w:name w:val="toc 1"/>
    <w:basedOn w:val="a"/>
    <w:next w:val="a"/>
    <w:autoRedefine/>
    <w:uiPriority w:val="39"/>
    <w:unhideWhenUsed/>
    <w:rsid w:val="00B4799B"/>
    <w:pPr>
      <w:tabs>
        <w:tab w:val="right" w:leader="dot" w:pos="9632"/>
      </w:tabs>
      <w:spacing w:after="120"/>
      <w:ind w:left="284" w:hanging="284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165A41"/>
    <w:pPr>
      <w:spacing w:after="100"/>
      <w:ind w:left="220"/>
    </w:pPr>
  </w:style>
  <w:style w:type="paragraph" w:customStyle="1" w:styleId="Style10">
    <w:name w:val="Style10"/>
    <w:basedOn w:val="a"/>
    <w:uiPriority w:val="99"/>
    <w:rsid w:val="007D23AF"/>
    <w:pPr>
      <w:autoSpaceDE w:val="0"/>
      <w:autoSpaceDN w:val="0"/>
      <w:adjustRightInd w:val="0"/>
    </w:pPr>
    <w:rPr>
      <w:rFonts w:eastAsiaTheme="minorEastAsia"/>
      <w:sz w:val="24"/>
      <w:szCs w:val="24"/>
      <w:lang w:val="ru-RU" w:eastAsia="ru-RU"/>
    </w:rPr>
  </w:style>
  <w:style w:type="character" w:customStyle="1" w:styleId="FontStyle89">
    <w:name w:val="Font Style89"/>
    <w:basedOn w:val="a0"/>
    <w:uiPriority w:val="99"/>
    <w:rsid w:val="007D23AF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9">
    <w:name w:val="Style29"/>
    <w:basedOn w:val="a"/>
    <w:uiPriority w:val="99"/>
    <w:rsid w:val="007D23AF"/>
    <w:pPr>
      <w:autoSpaceDE w:val="0"/>
      <w:autoSpaceDN w:val="0"/>
      <w:adjustRightInd w:val="0"/>
      <w:spacing w:line="485" w:lineRule="exact"/>
      <w:ind w:firstLine="730"/>
      <w:jc w:val="both"/>
    </w:pPr>
    <w:rPr>
      <w:rFonts w:eastAsiaTheme="minorEastAsia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7D23AF"/>
    <w:pPr>
      <w:autoSpaceDE w:val="0"/>
      <w:autoSpaceDN w:val="0"/>
      <w:adjustRightInd w:val="0"/>
      <w:spacing w:line="483" w:lineRule="exact"/>
      <w:ind w:firstLine="701"/>
      <w:jc w:val="both"/>
    </w:pPr>
    <w:rPr>
      <w:rFonts w:eastAsiaTheme="minorEastAsia"/>
      <w:sz w:val="24"/>
      <w:szCs w:val="24"/>
      <w:lang w:val="ru-RU" w:eastAsia="ru-RU"/>
    </w:rPr>
  </w:style>
  <w:style w:type="character" w:customStyle="1" w:styleId="FontStyle88">
    <w:name w:val="Font Style88"/>
    <w:basedOn w:val="a0"/>
    <w:uiPriority w:val="99"/>
    <w:rsid w:val="007D23AF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Normal">
    <w:name w:val="ConsPlusNormal"/>
    <w:rsid w:val="007D23A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f6">
    <w:name w:val="footnote reference"/>
    <w:basedOn w:val="a0"/>
    <w:unhideWhenUsed/>
    <w:rsid w:val="007D23AF"/>
    <w:rPr>
      <w:vertAlign w:val="superscript"/>
    </w:rPr>
  </w:style>
  <w:style w:type="paragraph" w:customStyle="1" w:styleId="Style11">
    <w:name w:val="Style11"/>
    <w:basedOn w:val="a"/>
    <w:uiPriority w:val="99"/>
    <w:rsid w:val="007D23AF"/>
    <w:pPr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  <w:lang w:val="ru-RU" w:eastAsia="ru-RU"/>
    </w:rPr>
  </w:style>
  <w:style w:type="character" w:customStyle="1" w:styleId="FontStyle43">
    <w:name w:val="Font Style43"/>
    <w:basedOn w:val="a0"/>
    <w:uiPriority w:val="99"/>
    <w:rsid w:val="007D23AF"/>
    <w:rPr>
      <w:rFonts w:ascii="Times New Roman" w:hAnsi="Times New Roman" w:cs="Times New Roman"/>
      <w:color w:val="000000"/>
      <w:spacing w:val="10"/>
      <w:sz w:val="24"/>
      <w:szCs w:val="24"/>
    </w:rPr>
  </w:style>
  <w:style w:type="character" w:customStyle="1" w:styleId="a5">
    <w:name w:val="Абзац списка Знак"/>
    <w:aliases w:val="2 Спс точк Знак"/>
    <w:link w:val="a4"/>
    <w:uiPriority w:val="34"/>
    <w:locked/>
    <w:rsid w:val="008D434B"/>
    <w:rPr>
      <w:rFonts w:ascii="Times New Roman" w:eastAsia="Times New Roman" w:hAnsi="Times New Roman" w:cs="Times New Roman"/>
    </w:rPr>
  </w:style>
  <w:style w:type="character" w:customStyle="1" w:styleId="greenurl">
    <w:name w:val="green_url"/>
    <w:basedOn w:val="a0"/>
    <w:uiPriority w:val="99"/>
    <w:rsid w:val="00955E58"/>
    <w:rPr>
      <w:rFonts w:cs="Times New Roman"/>
    </w:rPr>
  </w:style>
  <w:style w:type="character" w:customStyle="1" w:styleId="btitle1">
    <w:name w:val="btitle1"/>
    <w:rsid w:val="0083211B"/>
    <w:rPr>
      <w:b/>
      <w:bCs/>
    </w:rPr>
  </w:style>
  <w:style w:type="character" w:customStyle="1" w:styleId="bauthor1">
    <w:name w:val="bauthor1"/>
    <w:rsid w:val="0083211B"/>
    <w:rPr>
      <w:i/>
      <w:iCs/>
    </w:rPr>
  </w:style>
  <w:style w:type="table" w:styleId="af7">
    <w:name w:val="Table Grid"/>
    <w:basedOn w:val="a1"/>
    <w:uiPriority w:val="39"/>
    <w:rsid w:val="004A76A3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817936"/>
    <w:rPr>
      <w:rFonts w:cs="Times New Roman"/>
    </w:rPr>
  </w:style>
  <w:style w:type="character" w:styleId="af8">
    <w:name w:val="Placeholder Text"/>
    <w:basedOn w:val="a0"/>
    <w:uiPriority w:val="99"/>
    <w:semiHidden/>
    <w:rsid w:val="001B728C"/>
    <w:rPr>
      <w:color w:val="808080"/>
    </w:rPr>
  </w:style>
  <w:style w:type="paragraph" w:styleId="af9">
    <w:name w:val="Normal (Web)"/>
    <w:basedOn w:val="a"/>
    <w:uiPriority w:val="99"/>
    <w:semiHidden/>
    <w:unhideWhenUsed/>
    <w:rsid w:val="00222D53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a">
    <w:name w:val="FollowedHyperlink"/>
    <w:basedOn w:val="a0"/>
    <w:uiPriority w:val="99"/>
    <w:semiHidden/>
    <w:unhideWhenUsed/>
    <w:rsid w:val="00222D53"/>
    <w:rPr>
      <w:color w:val="800080" w:themeColor="followedHyperlink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71221F"/>
    <w:rPr>
      <w:color w:val="605E5C"/>
      <w:shd w:val="clear" w:color="auto" w:fill="E1DFDD"/>
    </w:rPr>
  </w:style>
  <w:style w:type="paragraph" w:customStyle="1" w:styleId="afb">
    <w:name w:val="список с точками"/>
    <w:basedOn w:val="a"/>
    <w:rsid w:val="00C21F6E"/>
    <w:pPr>
      <w:widowControl/>
      <w:spacing w:line="312" w:lineRule="auto"/>
      <w:jc w:val="both"/>
    </w:pPr>
    <w:rPr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7"/>
    <w:uiPriority w:val="39"/>
    <w:rsid w:val="00343FF1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7"/>
    <w:uiPriority w:val="39"/>
    <w:rsid w:val="00462509"/>
    <w:pPr>
      <w:widowControl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9">
    <w:name w:val="Font Style69"/>
    <w:uiPriority w:val="99"/>
    <w:rsid w:val="004252F3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uiPriority w:val="99"/>
    <w:rsid w:val="004252F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4252F3"/>
    <w:pPr>
      <w:autoSpaceDE w:val="0"/>
      <w:autoSpaceDN w:val="0"/>
      <w:adjustRightInd w:val="0"/>
      <w:spacing w:line="485" w:lineRule="exact"/>
      <w:ind w:firstLine="710"/>
      <w:jc w:val="both"/>
    </w:pPr>
    <w:rPr>
      <w:sz w:val="24"/>
      <w:szCs w:val="24"/>
      <w:lang w:val="ru-RU" w:eastAsia="ru-RU"/>
    </w:rPr>
  </w:style>
  <w:style w:type="paragraph" w:styleId="afc">
    <w:name w:val="No Spacing"/>
    <w:uiPriority w:val="1"/>
    <w:qFormat/>
    <w:rsid w:val="00677E6B"/>
    <w:pPr>
      <w:widowControl/>
    </w:pPr>
    <w:rPr>
      <w:rFonts w:ascii="Calibri" w:eastAsia="Times New Roman" w:hAnsi="Calibri" w:cs="Times New Roman"/>
      <w:lang w:val="ru-RU"/>
    </w:rPr>
  </w:style>
  <w:style w:type="paragraph" w:customStyle="1" w:styleId="afd">
    <w:name w:val="Стиль"/>
    <w:rsid w:val="00EE0F42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C43F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65A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C4AD0"/>
    <w:pPr>
      <w:widowControl/>
      <w:spacing w:before="100" w:beforeAutospacing="1" w:after="100" w:afterAutospacing="1"/>
      <w:outlineLvl w:val="1"/>
    </w:pPr>
    <w:rPr>
      <w:rFonts w:ascii="Arial" w:hAnsi="Arial" w:cs="Arial"/>
      <w:b/>
      <w:b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43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43F7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C43F7"/>
    <w:pPr>
      <w:spacing w:before="5"/>
      <w:ind w:left="3479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DC43F7"/>
    <w:pPr>
      <w:spacing w:before="31"/>
      <w:ind w:left="1128" w:hanging="318"/>
      <w:outlineLvl w:val="2"/>
    </w:pPr>
    <w:rPr>
      <w:b/>
      <w:bCs/>
      <w:i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DC43F7"/>
    <w:pPr>
      <w:jc w:val="center"/>
      <w:outlineLvl w:val="3"/>
    </w:pPr>
    <w:rPr>
      <w:b/>
      <w:bCs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DC43F7"/>
    <w:pPr>
      <w:spacing w:before="12"/>
      <w:ind w:left="810" w:right="108"/>
      <w:outlineLvl w:val="4"/>
    </w:pPr>
    <w:rPr>
      <w:b/>
      <w:bCs/>
      <w:i/>
      <w:sz w:val="28"/>
      <w:szCs w:val="28"/>
    </w:rPr>
  </w:style>
  <w:style w:type="paragraph" w:styleId="a4">
    <w:name w:val="List Paragraph"/>
    <w:aliases w:val="2 Спс точк"/>
    <w:basedOn w:val="a"/>
    <w:link w:val="a5"/>
    <w:uiPriority w:val="34"/>
    <w:qFormat/>
    <w:rsid w:val="00DC43F7"/>
    <w:pPr>
      <w:spacing w:before="119"/>
      <w:ind w:left="668" w:hanging="566"/>
    </w:pPr>
  </w:style>
  <w:style w:type="paragraph" w:customStyle="1" w:styleId="TableParagraph">
    <w:name w:val="Table Paragraph"/>
    <w:basedOn w:val="a"/>
    <w:uiPriority w:val="1"/>
    <w:qFormat/>
    <w:rsid w:val="00DC43F7"/>
    <w:pPr>
      <w:spacing w:before="65"/>
      <w:ind w:left="217"/>
    </w:pPr>
  </w:style>
  <w:style w:type="paragraph" w:styleId="a6">
    <w:name w:val="Body Text Indent"/>
    <w:basedOn w:val="a"/>
    <w:link w:val="a7"/>
    <w:uiPriority w:val="99"/>
    <w:semiHidden/>
    <w:unhideWhenUsed/>
    <w:rsid w:val="008C4AD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C4AD0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C4AD0"/>
    <w:rPr>
      <w:rFonts w:ascii="Arial" w:eastAsia="Times New Roman" w:hAnsi="Arial" w:cs="Arial"/>
      <w:b/>
      <w:bCs/>
      <w:color w:val="000000"/>
      <w:sz w:val="32"/>
      <w:szCs w:val="32"/>
      <w:lang w:eastAsia="ru-RU"/>
    </w:rPr>
  </w:style>
  <w:style w:type="paragraph" w:styleId="22">
    <w:name w:val="Body Text 2"/>
    <w:basedOn w:val="a"/>
    <w:link w:val="23"/>
    <w:uiPriority w:val="99"/>
    <w:unhideWhenUsed/>
    <w:rsid w:val="008C4AD0"/>
    <w:pPr>
      <w:widowControl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8C4AD0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Îáû÷íûé"/>
    <w:uiPriority w:val="99"/>
    <w:rsid w:val="008C4AD0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бычный1"/>
    <w:rsid w:val="008C4AD0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Обычный1"/>
    <w:rsid w:val="008C4AD0"/>
    <w:pPr>
      <w:widowControl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Hyperlink"/>
    <w:basedOn w:val="a0"/>
    <w:uiPriority w:val="99"/>
    <w:rsid w:val="00CC366C"/>
    <w:rPr>
      <w:color w:val="0000FF"/>
      <w:u w:val="single"/>
    </w:rPr>
  </w:style>
  <w:style w:type="character" w:styleId="aa">
    <w:name w:val="Strong"/>
    <w:basedOn w:val="a0"/>
    <w:uiPriority w:val="22"/>
    <w:qFormat/>
    <w:rsid w:val="00CC366C"/>
    <w:rPr>
      <w:b/>
      <w:bCs/>
    </w:rPr>
  </w:style>
  <w:style w:type="character" w:customStyle="1" w:styleId="reference-text">
    <w:name w:val="reference-text"/>
    <w:basedOn w:val="a0"/>
    <w:rsid w:val="00CC366C"/>
  </w:style>
  <w:style w:type="paragraph" w:customStyle="1" w:styleId="ecxmsonormal">
    <w:name w:val="ecxmsonormal"/>
    <w:basedOn w:val="a"/>
    <w:rsid w:val="00CC366C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lg">
    <w:name w:val="lg"/>
    <w:basedOn w:val="a0"/>
    <w:rsid w:val="00CC366C"/>
  </w:style>
  <w:style w:type="paragraph" w:styleId="ab">
    <w:name w:val="footnote text"/>
    <w:aliases w:val="Table_Footnote_last Знак,Table_Footnote_last Знак Знак,Table_Footnote_last,Footnote Text Char Char,Footnote Text Char Char Char Char,Footnote Text1,Footnote Text Char Char Char,Footnote Text Char, Знак,Текст сноски Знак Знак Знак,Знак,Знак6"/>
    <w:basedOn w:val="a"/>
    <w:link w:val="ac"/>
    <w:qFormat/>
    <w:rsid w:val="00CC366C"/>
    <w:pPr>
      <w:widowControl/>
    </w:pPr>
    <w:rPr>
      <w:sz w:val="20"/>
      <w:szCs w:val="20"/>
      <w:lang w:val="ru-RU" w:eastAsia="ru-RU"/>
    </w:rPr>
  </w:style>
  <w:style w:type="character" w:customStyle="1" w:styleId="ac">
    <w:name w:val="Текст сноски Знак"/>
    <w:aliases w:val="Table_Footnote_last Знак Знак1,Table_Footnote_last Знак Знак Знак,Table_Footnote_last Знак1,Footnote Text Char Char Знак,Footnote Text Char Char Char Char Знак,Footnote Text1 Знак,Footnote Text Char Char Char Знак, Знак Знак,Знак Знак"/>
    <w:basedOn w:val="a0"/>
    <w:link w:val="ab"/>
    <w:rsid w:val="00CC36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CC366C"/>
    <w:rPr>
      <w:rFonts w:cs="Times New Roman"/>
      <w:b w:val="0"/>
      <w:color w:val="008000"/>
    </w:rPr>
  </w:style>
  <w:style w:type="paragraph" w:styleId="ae">
    <w:name w:val="Bibliography"/>
    <w:basedOn w:val="a"/>
    <w:next w:val="a"/>
    <w:uiPriority w:val="37"/>
    <w:semiHidden/>
    <w:unhideWhenUsed/>
    <w:rsid w:val="00CC366C"/>
    <w:pPr>
      <w:widowControl/>
    </w:pPr>
    <w:rPr>
      <w:rFonts w:ascii="Calibri" w:eastAsia="Calibri" w:hAnsi="Calibri" w:cs="Arial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C36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C366C"/>
    <w:rPr>
      <w:rFonts w:ascii="Tahoma" w:eastAsia="Times New Roman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02D6C"/>
    <w:rPr>
      <w:rFonts w:ascii="Times New Roman" w:eastAsia="Times New Roman" w:hAnsi="Times New Roman" w:cs="Times New Roman"/>
    </w:rPr>
  </w:style>
  <w:style w:type="paragraph" w:styleId="af3">
    <w:name w:val="footer"/>
    <w:basedOn w:val="a"/>
    <w:link w:val="af4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02D6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F401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165A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TOC Heading"/>
    <w:basedOn w:val="1"/>
    <w:next w:val="a"/>
    <w:uiPriority w:val="39"/>
    <w:unhideWhenUsed/>
    <w:qFormat/>
    <w:rsid w:val="00165A41"/>
    <w:pPr>
      <w:widowControl/>
      <w:spacing w:line="276" w:lineRule="auto"/>
      <w:outlineLvl w:val="9"/>
    </w:pPr>
    <w:rPr>
      <w:lang w:val="ru-RU" w:eastAsia="ru-RU"/>
    </w:rPr>
  </w:style>
  <w:style w:type="paragraph" w:styleId="14">
    <w:name w:val="toc 1"/>
    <w:basedOn w:val="a"/>
    <w:next w:val="a"/>
    <w:autoRedefine/>
    <w:uiPriority w:val="39"/>
    <w:unhideWhenUsed/>
    <w:rsid w:val="00B4799B"/>
    <w:pPr>
      <w:tabs>
        <w:tab w:val="right" w:leader="dot" w:pos="9632"/>
      </w:tabs>
      <w:spacing w:after="120"/>
      <w:ind w:left="284" w:hanging="284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165A41"/>
    <w:pPr>
      <w:spacing w:after="100"/>
      <w:ind w:left="220"/>
    </w:pPr>
  </w:style>
  <w:style w:type="paragraph" w:customStyle="1" w:styleId="Style10">
    <w:name w:val="Style10"/>
    <w:basedOn w:val="a"/>
    <w:uiPriority w:val="99"/>
    <w:rsid w:val="007D23AF"/>
    <w:pPr>
      <w:autoSpaceDE w:val="0"/>
      <w:autoSpaceDN w:val="0"/>
      <w:adjustRightInd w:val="0"/>
    </w:pPr>
    <w:rPr>
      <w:rFonts w:eastAsiaTheme="minorEastAsia"/>
      <w:sz w:val="24"/>
      <w:szCs w:val="24"/>
      <w:lang w:val="ru-RU" w:eastAsia="ru-RU"/>
    </w:rPr>
  </w:style>
  <w:style w:type="character" w:customStyle="1" w:styleId="FontStyle89">
    <w:name w:val="Font Style89"/>
    <w:basedOn w:val="a0"/>
    <w:uiPriority w:val="99"/>
    <w:rsid w:val="007D23AF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9">
    <w:name w:val="Style29"/>
    <w:basedOn w:val="a"/>
    <w:uiPriority w:val="99"/>
    <w:rsid w:val="007D23AF"/>
    <w:pPr>
      <w:autoSpaceDE w:val="0"/>
      <w:autoSpaceDN w:val="0"/>
      <w:adjustRightInd w:val="0"/>
      <w:spacing w:line="485" w:lineRule="exact"/>
      <w:ind w:firstLine="730"/>
      <w:jc w:val="both"/>
    </w:pPr>
    <w:rPr>
      <w:rFonts w:eastAsiaTheme="minorEastAsia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7D23AF"/>
    <w:pPr>
      <w:autoSpaceDE w:val="0"/>
      <w:autoSpaceDN w:val="0"/>
      <w:adjustRightInd w:val="0"/>
      <w:spacing w:line="483" w:lineRule="exact"/>
      <w:ind w:firstLine="701"/>
      <w:jc w:val="both"/>
    </w:pPr>
    <w:rPr>
      <w:rFonts w:eastAsiaTheme="minorEastAsia"/>
      <w:sz w:val="24"/>
      <w:szCs w:val="24"/>
      <w:lang w:val="ru-RU" w:eastAsia="ru-RU"/>
    </w:rPr>
  </w:style>
  <w:style w:type="character" w:customStyle="1" w:styleId="FontStyle88">
    <w:name w:val="Font Style88"/>
    <w:basedOn w:val="a0"/>
    <w:uiPriority w:val="99"/>
    <w:rsid w:val="007D23AF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Normal">
    <w:name w:val="ConsPlusNormal"/>
    <w:rsid w:val="007D23A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f6">
    <w:name w:val="footnote reference"/>
    <w:basedOn w:val="a0"/>
    <w:unhideWhenUsed/>
    <w:rsid w:val="007D23AF"/>
    <w:rPr>
      <w:vertAlign w:val="superscript"/>
    </w:rPr>
  </w:style>
  <w:style w:type="paragraph" w:customStyle="1" w:styleId="Style11">
    <w:name w:val="Style11"/>
    <w:basedOn w:val="a"/>
    <w:uiPriority w:val="99"/>
    <w:rsid w:val="007D23AF"/>
    <w:pPr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  <w:lang w:val="ru-RU" w:eastAsia="ru-RU"/>
    </w:rPr>
  </w:style>
  <w:style w:type="character" w:customStyle="1" w:styleId="FontStyle43">
    <w:name w:val="Font Style43"/>
    <w:basedOn w:val="a0"/>
    <w:uiPriority w:val="99"/>
    <w:rsid w:val="007D23AF"/>
    <w:rPr>
      <w:rFonts w:ascii="Times New Roman" w:hAnsi="Times New Roman" w:cs="Times New Roman"/>
      <w:color w:val="000000"/>
      <w:spacing w:val="10"/>
      <w:sz w:val="24"/>
      <w:szCs w:val="24"/>
    </w:rPr>
  </w:style>
  <w:style w:type="character" w:customStyle="1" w:styleId="a5">
    <w:name w:val="Абзац списка Знак"/>
    <w:aliases w:val="2 Спс точк Знак"/>
    <w:link w:val="a4"/>
    <w:uiPriority w:val="34"/>
    <w:locked/>
    <w:rsid w:val="008D434B"/>
    <w:rPr>
      <w:rFonts w:ascii="Times New Roman" w:eastAsia="Times New Roman" w:hAnsi="Times New Roman" w:cs="Times New Roman"/>
    </w:rPr>
  </w:style>
  <w:style w:type="character" w:customStyle="1" w:styleId="greenurl">
    <w:name w:val="green_url"/>
    <w:basedOn w:val="a0"/>
    <w:uiPriority w:val="99"/>
    <w:rsid w:val="00955E58"/>
    <w:rPr>
      <w:rFonts w:cs="Times New Roman"/>
    </w:rPr>
  </w:style>
  <w:style w:type="character" w:customStyle="1" w:styleId="btitle1">
    <w:name w:val="btitle1"/>
    <w:rsid w:val="0083211B"/>
    <w:rPr>
      <w:b/>
      <w:bCs/>
    </w:rPr>
  </w:style>
  <w:style w:type="character" w:customStyle="1" w:styleId="bauthor1">
    <w:name w:val="bauthor1"/>
    <w:rsid w:val="0083211B"/>
    <w:rPr>
      <w:i/>
      <w:iCs/>
    </w:rPr>
  </w:style>
  <w:style w:type="table" w:styleId="af7">
    <w:name w:val="Table Grid"/>
    <w:basedOn w:val="a1"/>
    <w:uiPriority w:val="39"/>
    <w:rsid w:val="004A76A3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817936"/>
    <w:rPr>
      <w:rFonts w:cs="Times New Roman"/>
    </w:rPr>
  </w:style>
  <w:style w:type="character" w:styleId="af8">
    <w:name w:val="Placeholder Text"/>
    <w:basedOn w:val="a0"/>
    <w:uiPriority w:val="99"/>
    <w:semiHidden/>
    <w:rsid w:val="001B728C"/>
    <w:rPr>
      <w:color w:val="808080"/>
    </w:rPr>
  </w:style>
  <w:style w:type="paragraph" w:styleId="af9">
    <w:name w:val="Normal (Web)"/>
    <w:basedOn w:val="a"/>
    <w:uiPriority w:val="99"/>
    <w:semiHidden/>
    <w:unhideWhenUsed/>
    <w:rsid w:val="00222D53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a">
    <w:name w:val="FollowedHyperlink"/>
    <w:basedOn w:val="a0"/>
    <w:uiPriority w:val="99"/>
    <w:semiHidden/>
    <w:unhideWhenUsed/>
    <w:rsid w:val="00222D53"/>
    <w:rPr>
      <w:color w:val="800080" w:themeColor="followedHyperlink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71221F"/>
    <w:rPr>
      <w:color w:val="605E5C"/>
      <w:shd w:val="clear" w:color="auto" w:fill="E1DFDD"/>
    </w:rPr>
  </w:style>
  <w:style w:type="paragraph" w:customStyle="1" w:styleId="afb">
    <w:name w:val="список с точками"/>
    <w:basedOn w:val="a"/>
    <w:rsid w:val="00C21F6E"/>
    <w:pPr>
      <w:widowControl/>
      <w:spacing w:line="312" w:lineRule="auto"/>
      <w:jc w:val="both"/>
    </w:pPr>
    <w:rPr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7"/>
    <w:uiPriority w:val="39"/>
    <w:rsid w:val="00343FF1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7"/>
    <w:uiPriority w:val="39"/>
    <w:rsid w:val="00462509"/>
    <w:pPr>
      <w:widowControl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9">
    <w:name w:val="Font Style69"/>
    <w:uiPriority w:val="99"/>
    <w:rsid w:val="004252F3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uiPriority w:val="99"/>
    <w:rsid w:val="004252F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4252F3"/>
    <w:pPr>
      <w:autoSpaceDE w:val="0"/>
      <w:autoSpaceDN w:val="0"/>
      <w:adjustRightInd w:val="0"/>
      <w:spacing w:line="485" w:lineRule="exact"/>
      <w:ind w:firstLine="710"/>
      <w:jc w:val="both"/>
    </w:pPr>
    <w:rPr>
      <w:sz w:val="24"/>
      <w:szCs w:val="24"/>
      <w:lang w:val="ru-RU" w:eastAsia="ru-RU"/>
    </w:rPr>
  </w:style>
  <w:style w:type="paragraph" w:styleId="afc">
    <w:name w:val="No Spacing"/>
    <w:uiPriority w:val="1"/>
    <w:qFormat/>
    <w:rsid w:val="00677E6B"/>
    <w:pPr>
      <w:widowControl/>
    </w:pPr>
    <w:rPr>
      <w:rFonts w:ascii="Calibri" w:eastAsia="Times New Roman" w:hAnsi="Calibri" w:cs="Times New Roman"/>
      <w:lang w:val="ru-RU"/>
    </w:rPr>
  </w:style>
  <w:style w:type="paragraph" w:customStyle="1" w:styleId="afd">
    <w:name w:val="Стиль"/>
    <w:rsid w:val="00EE0F42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9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9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87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84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53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park-interfax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E81C2C-F2C3-420B-835D-E7AB4E790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9735</Words>
  <Characters>55491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Большаков</dc:creator>
  <cp:lastModifiedBy>Преподаватель</cp:lastModifiedBy>
  <cp:revision>10</cp:revision>
  <cp:lastPrinted>2020-11-09T06:05:00Z</cp:lastPrinted>
  <dcterms:created xsi:type="dcterms:W3CDTF">2023-09-04T12:13:00Z</dcterms:created>
  <dcterms:modified xsi:type="dcterms:W3CDTF">2023-10-11T07:25:00Z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2016-03-14T00:00:00Z</vt:filetime>
  </property>
</Properties>
</file>